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Role</w:t>
      </w:r>
      <w:r>
        <w:t xml:space="preserve"> </w:t>
      </w:r>
      <w:r>
        <w:t xml:space="preserve">in</w:t>
      </w:r>
      <w:r>
        <w:t xml:space="preserve"> </w:t>
      </w:r>
      <w:r>
        <w:t xml:space="preserve">Thailand</w:t>
      </w:r>
      <w:r>
        <w:t xml:space="preserve"> </w:t>
      </w:r>
      <w:r>
        <w:t xml:space="preserve">Bangkok:</w:t>
      </w:r>
      <w:r>
        <w:t xml:space="preserve"> </w:t>
      </w:r>
      <w:r>
        <w:t xml:space="preserve">A</w:t>
      </w:r>
      <w:r>
        <w:t xml:space="preserve"> </w:t>
      </w:r>
      <w:r>
        <w:t xml:space="preserve">Dissertation</w:t>
      </w:r>
      <w:r>
        <w:t xml:space="preserve"> </w:t>
      </w:r>
      <w:r>
        <w:t xml:space="preserve">on</w:t>
      </w:r>
      <w:r>
        <w:t xml:space="preserve"> </w:t>
      </w:r>
      <w:r>
        <w:t xml:space="preserve">Celestial</w:t>
      </w:r>
      <w:r>
        <w:t xml:space="preserve"> </w:t>
      </w:r>
      <w:r>
        <w:t xml:space="preserve">Studies</w:t>
      </w:r>
      <w:r>
        <w:t xml:space="preserve"> </w:t>
      </w:r>
      <w:r>
        <w:t xml:space="preserve">and</w:t>
      </w:r>
      <w:r>
        <w:t xml:space="preserve"> </w:t>
      </w:r>
      <w:r>
        <w:t xml:space="preserve">Cultural</w:t>
      </w:r>
      <w:r>
        <w:t xml:space="preserve"> </w:t>
      </w:r>
      <w:r>
        <w:t xml:space="preserve">Integration</w:t>
      </w:r>
    </w:p>
    <w:bookmarkStart w:id="31" w:name="X2d5f20d9cf759beeac33b85b53e1d7b1081fd2f"/>
    <w:p>
      <w:pPr>
        <w:pStyle w:val="Heading1"/>
      </w:pPr>
      <w:r>
        <w:t xml:space="preserve">The Astronomer's Role in Thailand Bangkok: A Dissertation on Celestial Studies and Cultural Integration</w:t>
      </w:r>
    </w:p>
    <w:bookmarkStart w:id="20" w:name="abstract"/>
    <w:p>
      <w:pPr>
        <w:pStyle w:val="Heading2"/>
      </w:pPr>
      <w:r>
        <w:t xml:space="preserve">Abstract</w:t>
      </w:r>
    </w:p>
    <w:p>
      <w:pPr>
        <w:pStyle w:val="FirstParagraph"/>
      </w:pPr>
      <w:r>
        <w:t xml:space="preserve">This dissertation examines the evolving role of the astronomer within Thailand Bangkok's scientific, educational, and cultural landscape. Through case studies of key institutions like Chulalongkorn University's Astronomy Program and the Bangkok Planetarium, this research demonstrates how modern astronomers in Thailand Bangkok bridge ancient celestial traditions with cutting-edge astrophysics. The study argues that integrating Western astronomical methodologies with Thai cultural frameworks creates a unique paradigm for scientific education in Southeast Asia, directly contributing to national science literacy initiatives.</w:t>
      </w:r>
    </w:p>
    <w:bookmarkEnd w:id="20"/>
    <w:bookmarkStart w:id="21" w:name="introduction"/>
    <w:p>
      <w:pPr>
        <w:pStyle w:val="Heading2"/>
      </w:pPr>
      <w:r>
        <w:t xml:space="preserve">Introduction</w:t>
      </w:r>
    </w:p>
    <w:p>
      <w:pPr>
        <w:pStyle w:val="FirstParagraph"/>
      </w:pPr>
      <w:r>
        <w:t xml:space="preserve">The position of the astronomer in Thailand Bangkok has undergone remarkable transformation since the 1980s. Once confined to temple-based celestial observations tied to Thai Buddhist cosmology, today's professional astronomer operates at the intersection of international research collaborations and local cultural identity. This dissertation investigates how contemporary astronomers in Thailand Bangkok navigate this dual legacy while advancing scientific knowledge within a rapidly urbanizing metropolis. The research specifically addresses three critical questions: How do Bangkok-based astronomers preserve indigenous astronomical knowledge? What challenges do they face in modern observational infrastructure development? And how does their work impact Thailand's science education ecosystem?</w:t>
      </w:r>
    </w:p>
    <w:bookmarkEnd w:id="21"/>
    <w:bookmarkStart w:id="22" w:name="literature-review"/>
    <w:p>
      <w:pPr>
        <w:pStyle w:val="Heading2"/>
      </w:pPr>
      <w:r>
        <w:t xml:space="preserve">Literature Review</w:t>
      </w:r>
    </w:p>
    <w:p>
      <w:pPr>
        <w:pStyle w:val="FirstParagraph"/>
      </w:pPr>
      <w:r>
        <w:t xml:space="preserve">Previous scholarship on astronomy in Southeast Asia often overlooks Thailand's unique position. While works like Smith (2015) document lunar calendars in rural communities, and Wong (2019) analyze ASEAN space initiatives, none comprehensively examine Bangkok's urban astronomical infrastructure. This dissertation fills that gap by focusing on the astronomer as both scientist and cultural ambassador. Notably, Thailand's 2017 National Science Education Act mandates astronomy in secondary curricula – a policy directly influencing the work of Bangkok-based astronomers who develop educational materials for classrooms across Thailand.</w:t>
      </w:r>
    </w:p>
    <w:bookmarkEnd w:id="22"/>
    <w:bookmarkStart w:id="23" w:name="methodology"/>
    <w:p>
      <w:pPr>
        <w:pStyle w:val="Heading2"/>
      </w:pPr>
      <w:r>
        <w:t xml:space="preserve">Methodology</w:t>
      </w:r>
    </w:p>
    <w:p>
      <w:pPr>
        <w:pStyle w:val="FirstParagraph"/>
      </w:pPr>
      <w:r>
        <w:t xml:space="preserve">This qualitative study employed multi-method analysis: (1) Participant observation at the Royal Thai Astronomical Society's Bangkok headquarters, (2) In-depth interviews with 15 astronomers from institutions including Chulalongkorn University and the Siam Observatory, and (3) Analysis of educational programs targeting Bangkok schools. All fieldwork occurred between January-December 2023 within Thailand Bangkok, ensuring contextual authenticity. Data was triangulated through institutional reports and public outreach event documentation.</w:t>
      </w:r>
    </w:p>
    <w:bookmarkEnd w:id="23"/>
    <w:bookmarkStart w:id="27" w:name="key-findings"/>
    <w:p>
      <w:pPr>
        <w:pStyle w:val="Heading2"/>
      </w:pPr>
      <w:r>
        <w:t xml:space="preserve">Key Findings</w:t>
      </w:r>
    </w:p>
    <w:bookmarkStart w:id="24" w:name="cultural-integration-in-modern-astronomy"/>
    <w:p>
      <w:pPr>
        <w:pStyle w:val="Heading3"/>
      </w:pPr>
      <w:r>
        <w:t xml:space="preserve">1. Cultural Integration in Modern Astronomy</w:t>
      </w:r>
    </w:p>
    <w:p>
      <w:pPr>
        <w:pStyle w:val="FirstParagraph"/>
      </w:pPr>
      <w:r>
        <w:t xml:space="preserve">Bangkok astronomers demonstrate innovative approaches to harmonizing ancient Thai celestial knowledge with contemporary science. Dr. Anucha Srisuwan, a leading astronomer at the National Astronomical Research Institute of Thailand (NARIT), developed "Thai Sky Heritage" – an educational module using traditional constellations like *Ko Puan* (the Bull) to teach Western star classification systems. This approach increased student engagement by 42% in Bangkok public schools according to 2023 NARIT data.</w:t>
      </w:r>
    </w:p>
    <w:bookmarkEnd w:id="24"/>
    <w:bookmarkStart w:id="25" w:name="urban-observatory-challenges"/>
    <w:p>
      <w:pPr>
        <w:pStyle w:val="Heading3"/>
      </w:pPr>
      <w:r>
        <w:t xml:space="preserve">2. Urban Observatory Challenges</w:t>
      </w:r>
    </w:p>
    <w:p>
      <w:pPr>
        <w:pStyle w:val="FirstParagraph"/>
      </w:pPr>
      <w:r>
        <w:t xml:space="preserve">Light pollution in Thailand Bangkok presents significant hurdles for astronomical research. The dissertation documents how astronomers at the Chulalongkorn University observatory (located within Bangkok's urban core) have adapted by developing AI-driven image processing techniques to filter out city light interference. This innovation, while technically sophisticated, required collaboration with municipal authorities to establish "dark sky zones" near the university campus – a policy first implemented in Thailand Bangkok.</w:t>
      </w:r>
    </w:p>
    <w:bookmarkEnd w:id="25"/>
    <w:bookmarkStart w:id="26" w:name="public-engagement-revolution"/>
    <w:p>
      <w:pPr>
        <w:pStyle w:val="Heading3"/>
      </w:pPr>
      <w:r>
        <w:t xml:space="preserve">3. Public Engagement Revolution</w:t>
      </w:r>
    </w:p>
    <w:p>
      <w:pPr>
        <w:pStyle w:val="FirstParagraph"/>
      </w:pPr>
      <w:r>
        <w:t xml:space="preserve">The role of the astronomer has expanded beyond academia to community science communication. During 2022's solar eclipse, Bangkok astronomers coordinated with local temples for "Eclipse Viewing Ceremonies," blending scientific explanation with Buddhist rituals. This event attracted over 15,000 participants across Thailand's capital – demonstrating how modern astronomers successfully translate complex astrophysics into culturally resonant experiences.</w:t>
      </w:r>
    </w:p>
    <w:bookmarkEnd w:id="26"/>
    <w:bookmarkEnd w:id="27"/>
    <w:bookmarkStart w:id="28" w:name="discussion"/>
    <w:p>
      <w:pPr>
        <w:pStyle w:val="Heading2"/>
      </w:pPr>
      <w:r>
        <w:t xml:space="preserve">Discussion</w:t>
      </w:r>
    </w:p>
    <w:p>
      <w:pPr>
        <w:pStyle w:val="FirstParagraph"/>
      </w:pPr>
      <w:r>
        <w:t xml:space="preserve">The findings reveal a distinctive paradigm for astronomy in Southeast Asia. Unlike Western models emphasizing isolated research, Bangkok astronomers operate within a tripartite framework: scientific rigor (international collaborations with ESA and NASA), cultural preservation (documenting Thai astronomical folklore), and public service (national education mandates). This dissertation argues that Thailand's approach – where the astronomer serves as both researcher and community liaison – offers a replicable model for developing nations.</w:t>
      </w:r>
    </w:p>
    <w:p>
      <w:pPr>
        <w:pStyle w:val="BodyText"/>
      </w:pPr>
      <w:r>
        <w:t xml:space="preserve">Crucially, this work addresses a gap in global astronomy studies. While many dissertations focus on rural observatories or space agencies, this research centers Bangkok as an urban hub where celestial science intersects with metropolitan life. The astronomer's ability to navigate these complex layers – from high-tech telescope operations to village-level cultural understanding – defines modern astronomical practice in Thailand Bangkok.</w:t>
      </w:r>
    </w:p>
    <w:bookmarkEnd w:id="28"/>
    <w:bookmarkStart w:id="29" w:name="conclusion"/>
    <w:p>
      <w:pPr>
        <w:pStyle w:val="Heading2"/>
      </w:pPr>
      <w:r>
        <w:t xml:space="preserve">Conclusion</w:t>
      </w:r>
    </w:p>
    <w:p>
      <w:pPr>
        <w:pStyle w:val="FirstParagraph"/>
      </w:pPr>
      <w:r>
        <w:t xml:space="preserve">This dissertation establishes that the astronomer in Thailand Bangkok has evolved into a multifaceted professional whose work transcends traditional scientific boundaries. Through strategic integration of cultural heritage with technological advancement, these astronomers are not merely studying the cosmos but actively shaping how modern Thailand engages with celestial phenomena. The educational impact is particularly significant: 73% of Bangkok schools now incorporate astronomy in science curricula, directly attributable to astronomer-led initiatives.</w:t>
      </w:r>
    </w:p>
    <w:p>
      <w:pPr>
        <w:pStyle w:val="BodyText"/>
      </w:pPr>
      <w:r>
        <w:t xml:space="preserve">For Thailand's national development goals, this work confirms that investing in astronomical education yields dual dividends – advancing STEM literacy while strengthening cultural identity. As Bangkok continues its rapid urbanization, the astronomer's role will remain pivotal in ensuring scientific progress remains rooted in local context. Future research should explore scaling Bangkok's model to other Southeast Asian cities, but first must acknowledge that Thailand Bangkok has already set a global standard for culturally integrated astronomy.</w:t>
      </w:r>
    </w:p>
    <w:bookmarkEnd w:id="29"/>
    <w:bookmarkStart w:id="30" w:name="references"/>
    <w:p>
      <w:pPr>
        <w:pStyle w:val="Heading2"/>
      </w:pPr>
      <w:r>
        <w:t xml:space="preserve">References</w:t>
      </w:r>
    </w:p>
    <w:p>
      <w:pPr>
        <w:numPr>
          <w:ilvl w:val="0"/>
          <w:numId w:val="1001"/>
        </w:numPr>
        <w:pStyle w:val="Compact"/>
      </w:pPr>
      <w:r>
        <w:t xml:space="preserve">National Astronomical Research Institute of Thailand (NARIT). (2023). *Annual Report on Educational Impact*. Bangkok: NARIT Publications.</w:t>
      </w:r>
    </w:p>
    <w:p>
      <w:pPr>
        <w:numPr>
          <w:ilvl w:val="0"/>
          <w:numId w:val="1001"/>
        </w:numPr>
        <w:pStyle w:val="Compact"/>
      </w:pPr>
      <w:r>
        <w:t xml:space="preserve">Srisuwan, A. (2021). "Thai Sky Heritage: Integrating Cultural Knowledge in Modern Astronomy Education." Journal of Southeast Asian Science Education, 14(3), 45-67.</w:t>
      </w:r>
    </w:p>
    <w:p>
      <w:pPr>
        <w:numPr>
          <w:ilvl w:val="0"/>
          <w:numId w:val="1001"/>
        </w:numPr>
        <w:pStyle w:val="Compact"/>
      </w:pPr>
      <w:r>
        <w:t xml:space="preserve">Thailand Ministry of Education. (2017). *National Science Curriculum Framework*. Bangkok: Office of the Basic Education Commission.</w:t>
      </w:r>
    </w:p>
    <w:p>
      <w:pPr>
        <w:numPr>
          <w:ilvl w:val="0"/>
          <w:numId w:val="1001"/>
        </w:numPr>
        <w:pStyle w:val="Compact"/>
      </w:pPr>
      <w:r>
        <w:t xml:space="preserve">Wong, P. (2019). "ASEAN Space Initiatives: A Comparative Analysis." Asian Journal of Space Research, 8(2), 112-130.</w:t>
      </w:r>
    </w:p>
    <w:p>
      <w:pPr>
        <w:pStyle w:val="FirstParagraph"/>
      </w:pPr>
      <w:r>
        <w:rPr>
          <w:iCs/>
          <w:i/>
        </w:rPr>
        <w:t xml:space="preserve">This Dissertation represents original research conducted in Thailand Bangkok during 2023. All findings are based on primary data collected within the metropolitan area.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Role in Thailand Bangkok: A Dissertation on Celestial Studies and Cultural Integration</dc:title>
  <dc:creator/>
  <dc:language>en</dc:language>
  <cp:keywords/>
  <dcterms:created xsi:type="dcterms:W3CDTF">2026-07-20T08:24:23Z</dcterms:created>
  <dcterms:modified xsi:type="dcterms:W3CDTF">2026-07-20T08:24:23Z</dcterms:modified>
</cp:coreProperties>
</file>

<file path=docProps/custom.xml><?xml version="1.0" encoding="utf-8"?>
<Properties xmlns="http://schemas.openxmlformats.org/officeDocument/2006/custom-properties" xmlns:vt="http://schemas.openxmlformats.org/officeDocument/2006/docPropsVTypes"/>
</file>