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6" w:name="X50e0d603851d8eebf1d5960c503d966eba0084a"/>
    <w:p>
      <w:pPr>
        <w:pStyle w:val="Heading1"/>
      </w:pPr>
      <w:r>
        <w:t xml:space="preserve">Dissertation: Advancing Sustainable Mobility Solutions through Automotive Engineering in Israel Jerusalem</w:t>
      </w:r>
    </w:p>
    <w:p>
      <w:pPr>
        <w:pStyle w:val="FirstParagraph"/>
      </w:pPr>
      <w:r>
        <w:rPr>
          <w:bCs/>
          <w:b/>
        </w:rPr>
        <w:t xml:space="preserve">Abstract:</w:t>
      </w:r>
      <w:r>
        <w:t xml:space="preserve"> </w:t>
      </w:r>
      <w:r>
        <w:t xml:space="preserve">This dissertation examines the evolving role of the modern Automotive Engineer within the unique socio-technical landscape of Israel Jerusalem. Focusing on sustainable transportation innovation, infrastructure challenges, and regional market demands, this research argues that Automotive Engineers operating in Israel Jerusalem must integrate cutting-edge technological expertise with deep contextual understanding of urban mobility needs. The study synthesizes data from local automotive industry reports, academic research at institutions like the Technion - Israel Institute of Technology and Hebrew University of Jerusalem, and field observations to propose a framework for next-generation automotive engineering practice in this dynamic city.</w:t>
      </w:r>
    </w:p>
    <w:bookmarkStart w:id="20" w:name="X6ebb3c6df7cc8ee95cae10e6268b035a2fe2c4f"/>
    <w:p>
      <w:pPr>
        <w:pStyle w:val="Heading2"/>
      </w:pPr>
      <w:r>
        <w:t xml:space="preserve">1. Introduction: The Automotive Engineer in a Unique Urban Nexus</w:t>
      </w:r>
    </w:p>
    <w:p>
      <w:pPr>
        <w:pStyle w:val="FirstParagraph"/>
      </w:pPr>
      <w:r>
        <w:t xml:space="preserve">The role of the</w:t>
      </w:r>
      <w:r>
        <w:t xml:space="preserve"> </w:t>
      </w:r>
      <w:r>
        <w:rPr>
          <w:iCs/>
          <w:i/>
        </w:rPr>
        <w:t xml:space="preserve">Automotive Engineer</w:t>
      </w:r>
      <w:r>
        <w:t xml:space="preserve"> </w:t>
      </w:r>
      <w:r>
        <w:t xml:space="preserve">transcends traditional vehicle design and manufacturing when situated within the complex urban environment of Israel Jerusalem. This ancient city, characterized by its dense historic core, ongoing infrastructure development, and distinct geopolitical context, presents unparalleled challenges and opportunities for automotive innovation. A contemporary</w:t>
      </w:r>
      <w:r>
        <w:t xml:space="preserve"> </w:t>
      </w:r>
      <w:r>
        <w:rPr>
          <w:iCs/>
          <w:i/>
        </w:rPr>
        <w:t xml:space="preserve">Automotive Engineer</w:t>
      </w:r>
      <w:r>
        <w:t xml:space="preserve"> </w:t>
      </w:r>
      <w:r>
        <w:t xml:space="preserve">operating in</w:t>
      </w:r>
      <w:r>
        <w:t xml:space="preserve"> </w:t>
      </w:r>
      <w:r>
        <w:rPr>
          <w:bCs/>
          <w:b/>
        </w:rPr>
        <w:t xml:space="preserve">Israel Jerusalem</w:t>
      </w:r>
      <w:r>
        <w:t xml:space="preserve"> </w:t>
      </w:r>
      <w:r>
        <w:t xml:space="preserve">must navigate not only technical complexities but also cultural sensitivities, environmental regulations specific to the region (including water scarcity concerns), and the imperative for sustainable mobility solutions that serve a diverse population across a fragmented urban geography.</w:t>
      </w:r>
    </w:p>
    <w:bookmarkEnd w:id="20"/>
    <w:bookmarkStart w:id="21" w:name="Xcfa60778118b3a486b79481b9545c2c35074112"/>
    <w:p>
      <w:pPr>
        <w:pStyle w:val="Heading2"/>
      </w:pPr>
      <w:r>
        <w:t xml:space="preserve">2. The Imperative for Context-Specific Engineering in Israel Jerusalem</w:t>
      </w:r>
    </w:p>
    <w:p>
      <w:pPr>
        <w:pStyle w:val="FirstParagraph"/>
      </w:pPr>
      <w:r>
        <w:t xml:space="preserve">Unlike global automotive hubs like Detroit or Stuttgart, engineers in Israel Jerusalem confront unique constraints:</w:t>
      </w:r>
    </w:p>
    <w:p>
      <w:pPr>
        <w:numPr>
          <w:ilvl w:val="0"/>
          <w:numId w:val="1001"/>
        </w:numPr>
        <w:pStyle w:val="Compact"/>
      </w:pPr>
      <w:r>
        <w:rPr>
          <w:bCs/>
          <w:b/>
        </w:rPr>
        <w:t xml:space="preserve">Urban Density &amp; Historic Preservation:</w:t>
      </w:r>
      <w:r>
        <w:t xml:space="preserve"> </w:t>
      </w:r>
      <w:r>
        <w:t xml:space="preserve">The narrow streets of the Old City and adjacent neighborhoods necessitate vehicle designs prioritizing compactness, maneuverability, and minimal environmental impact without compromising historical integrity.</w:t>
      </w:r>
    </w:p>
    <w:p>
      <w:pPr>
        <w:numPr>
          <w:ilvl w:val="0"/>
          <w:numId w:val="1001"/>
        </w:numPr>
        <w:pStyle w:val="Compact"/>
      </w:pPr>
      <w:r>
        <w:rPr>
          <w:bCs/>
          <w:b/>
        </w:rPr>
        <w:t xml:space="preserve">Sustainability Drivers:</w:t>
      </w:r>
      <w:r>
        <w:t xml:space="preserve"> </w:t>
      </w:r>
      <w:r>
        <w:t xml:space="preserve">Israel's national goals for reducing carbon emissions (targeting 50% reduction by 2030) directly impact the work of the</w:t>
      </w:r>
      <w:r>
        <w:t xml:space="preserve"> </w:t>
      </w:r>
      <w:r>
        <w:rPr>
          <w:iCs/>
          <w:i/>
        </w:rPr>
        <w:t xml:space="preserve">Automotive Engineer</w:t>
      </w:r>
      <w:r>
        <w:t xml:space="preserve">. Jerusalem's specific air quality challenges demand localized solutions, such as optimized EV charging networks integrated with existing public transport.</w:t>
      </w:r>
    </w:p>
    <w:p>
      <w:pPr>
        <w:numPr>
          <w:ilvl w:val="0"/>
          <w:numId w:val="1001"/>
        </w:numPr>
        <w:pStyle w:val="Compact"/>
      </w:pPr>
      <w:r>
        <w:rPr>
          <w:bCs/>
          <w:b/>
        </w:rPr>
        <w:t xml:space="preserve">Regional Market Dynamics:</w:t>
      </w:r>
      <w:r>
        <w:t xml:space="preserve"> </w:t>
      </w:r>
      <w:r>
        <w:t xml:space="preserve">The local market prioritizes fuel efficiency and low emissions due to high operating costs and environmental awareness. Engineers must tailor propulsion systems (hybrid, electric, alternative fuels) for these specific conditions, not just global trends.</w:t>
      </w:r>
    </w:p>
    <w:bookmarkEnd w:id="21"/>
    <w:bookmarkStart w:id="22" w:name="X312d79778a613e82169b387a2f70ae1e356bff8"/>
    <w:p>
      <w:pPr>
        <w:pStyle w:val="Heading2"/>
      </w:pPr>
      <w:r>
        <w:t xml:space="preserve">3. Current Landscape: Automotive Engineering Activities in Israel Jerusalem</w:t>
      </w:r>
    </w:p>
    <w:p>
      <w:pPr>
        <w:pStyle w:val="FirstParagraph"/>
      </w:pPr>
      <w:r>
        <w:t xml:space="preserve">Israel Jerusalem serves as a crucial center for automotive engineering within the nation's broader tech ecosystem. Key activities include:</w:t>
      </w:r>
    </w:p>
    <w:p>
      <w:pPr>
        <w:numPr>
          <w:ilvl w:val="0"/>
          <w:numId w:val="1002"/>
        </w:numPr>
        <w:pStyle w:val="Compact"/>
      </w:pPr>
      <w:r>
        <w:rPr>
          <w:bCs/>
          <w:b/>
        </w:rPr>
        <w:t xml:space="preserve">R&amp;D Centers:</w:t>
      </w:r>
      <w:r>
        <w:t xml:space="preserve"> </w:t>
      </w:r>
      <w:r>
        <w:t xml:space="preserve">Companies like Mobileye (now part of Intel) and numerous startups in the Jerusalem area focus on advanced driver assistance systems (ADAS), autonomous vehicle software, and sensor technology – directly relevant to navigating Jerusalem's complex traffic patterns.</w:t>
      </w:r>
    </w:p>
    <w:p>
      <w:pPr>
        <w:numPr>
          <w:ilvl w:val="0"/>
          <w:numId w:val="1002"/>
        </w:numPr>
        <w:pStyle w:val="Compact"/>
      </w:pPr>
      <w:r>
        <w:rPr>
          <w:bCs/>
          <w:b/>
        </w:rPr>
        <w:t xml:space="preserve">Academic Integration:</w:t>
      </w:r>
      <w:r>
        <w:t xml:space="preserve"> </w:t>
      </w:r>
      <w:r>
        <w:t xml:space="preserve">The Technion's Faculty of Mechanical Engineering and Hebrew University's urban studies programs actively collaborate with industry on projects addressing Jerusalem-specific mobility challenges, such as optimizing public transit integration with private vehicle use in a city with significant religious and cultural sites.</w:t>
      </w:r>
    </w:p>
    <w:p>
      <w:pPr>
        <w:numPr>
          <w:ilvl w:val="0"/>
          <w:numId w:val="1002"/>
        </w:numPr>
        <w:pStyle w:val="Compact"/>
      </w:pPr>
      <w:r>
        <w:rPr>
          <w:bCs/>
          <w:b/>
        </w:rPr>
        <w:t xml:space="preserve">Sustainable Infrastructure Projects:</w:t>
      </w:r>
      <w:r>
        <w:t xml:space="preserve"> </w:t>
      </w:r>
      <w:r>
        <w:t xml:space="preserve">Automotive Engineers are integral to designing the EV charging infrastructure network across Jerusalem, considering factors like building regulations in historic areas and the need for rapid deployment to meet city targets.</w:t>
      </w:r>
    </w:p>
    <w:bookmarkEnd w:id="22"/>
    <w:bookmarkStart w:id="23" w:name="Xe1a78d50c42da6a01bd6d6fc0ad536e18c43f27"/>
    <w:p>
      <w:pPr>
        <w:pStyle w:val="Heading2"/>
      </w:pPr>
      <w:r>
        <w:t xml:space="preserve">4. Critical Challenges Facing the Automotive Engineer in Israel Jerusalem</w:t>
      </w:r>
    </w:p>
    <w:p>
      <w:pPr>
        <w:pStyle w:val="FirstParagraph"/>
      </w:pPr>
      <w:r>
        <w:t xml:space="preserve">Operating effectively requires navigating several specific hurdles:</w:t>
      </w:r>
    </w:p>
    <w:p>
      <w:pPr>
        <w:numPr>
          <w:ilvl w:val="0"/>
          <w:numId w:val="1003"/>
        </w:numPr>
        <w:pStyle w:val="Compact"/>
      </w:pPr>
      <w:r>
        <w:rPr>
          <w:bCs/>
          <w:b/>
        </w:rPr>
        <w:t xml:space="preserve">Infrastructure Fragmentation:</w:t>
      </w:r>
      <w:r>
        <w:t xml:space="preserve"> </w:t>
      </w:r>
      <w:r>
        <w:t xml:space="preserve">The physical and administrative separation of parts of Jerusalem from surrounding areas creates logistical complexities for vehicle testing, supply chains, and data collection across the entire metropolitan area.</w:t>
      </w:r>
    </w:p>
    <w:p>
      <w:pPr>
        <w:numPr>
          <w:ilvl w:val="0"/>
          <w:numId w:val="1003"/>
        </w:numPr>
        <w:pStyle w:val="Compact"/>
      </w:pPr>
      <w:r>
        <w:rPr>
          <w:bCs/>
          <w:b/>
        </w:rPr>
        <w:t xml:space="preserve">Cultural &amp; Social Sensitivity:</w:t>
      </w:r>
      <w:r>
        <w:t xml:space="preserve"> </w:t>
      </w:r>
      <w:r>
        <w:t xml:space="preserve">Solutions must respect diverse religious and cultural practices. For example, vehicle design for public transport in areas with specific Sabbath observances requires careful engineering consideration.</w:t>
      </w:r>
    </w:p>
    <w:p>
      <w:pPr>
        <w:numPr>
          <w:ilvl w:val="0"/>
          <w:numId w:val="1003"/>
        </w:numPr>
        <w:pStyle w:val="Compact"/>
      </w:pPr>
      <w:r>
        <w:rPr>
          <w:bCs/>
          <w:b/>
        </w:rPr>
        <w:t xml:space="preserve">Resource Constraints:</w:t>
      </w:r>
      <w:r>
        <w:t xml:space="preserve"> </w:t>
      </w:r>
      <w:r>
        <w:t xml:space="preserve">Water scarcity impacts the production of some materials and manufacturing processes; engineers must innovate towards resource-efficient designs. Energy security also influences choices regarding EV battery sourcing and charging solutions.</w:t>
      </w:r>
    </w:p>
    <w:bookmarkEnd w:id="23"/>
    <w:bookmarkStart w:id="24" w:name="X36ee4e0b58a2eb652a6fe49717ee84085142ce1"/>
    <w:p>
      <w:pPr>
        <w:pStyle w:val="Heading2"/>
      </w:pPr>
      <w:r>
        <w:t xml:space="preserve">5. Proposed Framework: The Jerusalem-Adapted Automotive Engineer</w:t>
      </w:r>
    </w:p>
    <w:p>
      <w:pPr>
        <w:pStyle w:val="FirstParagraph"/>
      </w:pPr>
      <w:r>
        <w:t xml:space="preserve">This dissertation proposes a framework for the modern</w:t>
      </w:r>
      <w:r>
        <w:t xml:space="preserve"> </w:t>
      </w:r>
      <w:r>
        <w:rPr>
          <w:iCs/>
          <w:i/>
        </w:rPr>
        <w:t xml:space="preserve">Automotive Engineer</w:t>
      </w:r>
      <w:r>
        <w:t xml:space="preserve"> </w:t>
      </w:r>
      <w:r>
        <w:t xml:space="preserve">operating within the context of Israel Jerusalem:</w:t>
      </w:r>
    </w:p>
    <w:p>
      <w:pPr>
        <w:numPr>
          <w:ilvl w:val="0"/>
          <w:numId w:val="1004"/>
        </w:numPr>
        <w:pStyle w:val="Compact"/>
      </w:pPr>
      <w:r>
        <w:rPr>
          <w:bCs/>
          <w:b/>
        </w:rPr>
        <w:t xml:space="preserve">Contextual Intelligence:</w:t>
      </w:r>
      <w:r>
        <w:t xml:space="preserve"> </w:t>
      </w:r>
      <w:r>
        <w:t xml:space="preserve">Mandatory deep understanding of Jerusalem's unique urban fabric, regulations, and community needs as part of core engineering training.</w:t>
      </w:r>
    </w:p>
    <w:p>
      <w:pPr>
        <w:numPr>
          <w:ilvl w:val="0"/>
          <w:numId w:val="1004"/>
        </w:numPr>
        <w:pStyle w:val="Compact"/>
      </w:pPr>
      <w:r>
        <w:rPr>
          <w:bCs/>
          <w:b/>
        </w:rPr>
        <w:t xml:space="preserve">Sustainability by Design:</w:t>
      </w:r>
      <w:r>
        <w:t xml:space="preserve"> </w:t>
      </w:r>
      <w:r>
        <w:t xml:space="preserve">Embedding environmental impact assessments specific to the Jerusalem region (air quality, water use, historical site protection) into every design phase.</w:t>
      </w:r>
    </w:p>
    <w:p>
      <w:pPr>
        <w:numPr>
          <w:ilvl w:val="0"/>
          <w:numId w:val="1004"/>
        </w:numPr>
        <w:pStyle w:val="Compact"/>
      </w:pPr>
      <w:r>
        <w:rPr>
          <w:bCs/>
          <w:b/>
        </w:rPr>
        <w:t xml:space="preserve">Collaborative Ecosystem Engagement:</w:t>
      </w:r>
      <w:r>
        <w:t xml:space="preserve"> </w:t>
      </w:r>
      <w:r>
        <w:t xml:space="preserve">Proactive collaboration with city planners, religious institutions, public transport authorities (like the Jerusalem Light Rail), and academic institutions to co-create solutions.</w:t>
      </w:r>
    </w:p>
    <w:bookmarkEnd w:id="24"/>
    <w:bookmarkStart w:id="25" w:name="Xfbd94397dfe9d21f944396418a1e790907e3c11"/>
    <w:p>
      <w:pPr>
        <w:pStyle w:val="Heading2"/>
      </w:pPr>
      <w:r>
        <w:t xml:space="preserve">6. Conclusion: The Future of Automotive Engineering in Israel Jerusalem</w:t>
      </w:r>
    </w:p>
    <w:p>
      <w:pPr>
        <w:pStyle w:val="FirstParagraph"/>
      </w:pPr>
      <w:r>
        <w:t xml:space="preserve">The future for the</w:t>
      </w:r>
      <w:r>
        <w:t xml:space="preserve"> </w:t>
      </w:r>
      <w:r>
        <w:rPr>
          <w:iCs/>
          <w:i/>
        </w:rPr>
        <w:t xml:space="preserve">Automotive Engineer</w:t>
      </w:r>
      <w:r>
        <w:t xml:space="preserve"> </w:t>
      </w:r>
      <w:r>
        <w:t xml:space="preserve">in Israel Jerusalem is not merely about building better cars, but about engineering mobility systems that are seamlessly integrated into the fabric of this unique city. This dissertation underscores that success hinges on moving beyond generic global standards to develop solutions deeply attuned to Jerusalem's specific environmental, cultural, and infrastructural realities. As</w:t>
      </w:r>
      <w:r>
        <w:t xml:space="preserve"> </w:t>
      </w:r>
      <w:r>
        <w:rPr>
          <w:bCs/>
          <w:b/>
        </w:rPr>
        <w:t xml:space="preserve">Israel Jerusalem</w:t>
      </w:r>
      <w:r>
        <w:t xml:space="preserve"> </w:t>
      </w:r>
      <w:r>
        <w:t xml:space="preserve">continues its journey towards becoming a model for sustainable urban mobility in the Middle East – balancing ancient heritage with technological progress – the role of the context-aware Automotive Engineer becomes indispensable. The research presented here provides a foundational framework for academic curricula, industry practice, and policy development to ensure that automotive innovation serves the people and places of Israel Jerusalem effectively and responsibly. Future work must focus on longitudinal studies measuring the impact of these context-specific engineering approaches on actual urban mobility outcomes in Jerusalem.</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Israel Jerusalem Context</dc:title>
  <dc:creator/>
  <dc:language>en</dc:language>
  <cp:keywords/>
  <dcterms:created xsi:type="dcterms:W3CDTF">2026-05-03T00:01:19Z</dcterms:created>
  <dcterms:modified xsi:type="dcterms:W3CDTF">2026-05-03T00:01:19Z</dcterms:modified>
</cp:coreProperties>
</file>

<file path=docProps/custom.xml><?xml version="1.0" encoding="utf-8"?>
<Properties xmlns="http://schemas.openxmlformats.org/officeDocument/2006/custom-properties" xmlns:vt="http://schemas.openxmlformats.org/officeDocument/2006/docPropsVTypes"/>
</file>