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Mexico</w:t>
      </w:r>
      <w:r>
        <w:t xml:space="preserve"> </w:t>
      </w:r>
      <w:r>
        <w:t xml:space="preserve">Mexico</w:t>
      </w:r>
      <w:r>
        <w:t xml:space="preserve"> </w:t>
      </w:r>
      <w:r>
        <w:t xml:space="preserve">City's</w:t>
      </w:r>
      <w:r>
        <w:t xml:space="preserve"> </w:t>
      </w:r>
      <w:r>
        <w:t xml:space="preserve">Urban</w:t>
      </w:r>
      <w:r>
        <w:t xml:space="preserve"> </w:t>
      </w:r>
      <w:r>
        <w:t xml:space="preserve">Mobility</w:t>
      </w:r>
      <w:r>
        <w:t xml:space="preserve"> </w:t>
      </w:r>
      <w:r>
        <w:t xml:space="preserve">Evolution</w:t>
      </w:r>
    </w:p>
    <w:bookmarkStart w:id="27" w:name="X2046038f414aedcdbf8c4625a0d3e856129dad4"/>
    <w:p>
      <w:pPr>
        <w:pStyle w:val="Heading1"/>
      </w:pPr>
      <w:r>
        <w:t xml:space="preserve">Advancing Sustainable Mobility: A Dissertation on the Critical Role of the Automotive Engineer in Mexico Mexico City's Transportation Ecosystem</w:t>
      </w:r>
    </w:p>
    <w:p>
      <w:pPr>
        <w:pStyle w:val="FirstParagraph"/>
      </w:pPr>
      <w:r>
        <w:t xml:space="preserve">As urban centers worldwide grapple with escalating environmental pressures and infrastructure demands, the city of Mexico City stands at a pivotal moment in its transportation evolution. This dissertation examines the indispensable role of the</w:t>
      </w:r>
      <w:r>
        <w:t xml:space="preserve"> </w:t>
      </w:r>
      <w:r>
        <w:rPr>
          <w:bCs/>
          <w:b/>
        </w:rPr>
        <w:t xml:space="preserve">Automotive Engineer</w:t>
      </w:r>
      <w:r>
        <w:t xml:space="preserve"> </w:t>
      </w:r>
      <w:r>
        <w:t xml:space="preserve">within the complex mobility landscape of</w:t>
      </w:r>
      <w:r>
        <w:t xml:space="preserve"> </w:t>
      </w:r>
      <w:r>
        <w:rPr>
          <w:iCs/>
          <w:i/>
        </w:rPr>
        <w:t xml:space="preserve">Mexico Mexico City</w:t>
      </w:r>
      <w:r>
        <w:t xml:space="preserve">, arguing that specialized engineering expertise is not merely advantageous but essential for developing sustainable, resilient, and inclusive urban transportation systems. With over 21 million inhabitants and chronic traffic congestion affecting 75% of daily commutes, the challenges facing</w:t>
      </w:r>
      <w:r>
        <w:t xml:space="preserve"> </w:t>
      </w:r>
      <w:r>
        <w:rPr>
          <w:bCs/>
          <w:b/>
        </w:rPr>
        <w:t xml:space="preserve">Mexico Mexico City</w:t>
      </w:r>
      <w:r>
        <w:t xml:space="preserve"> </w:t>
      </w:r>
      <w:r>
        <w:t xml:space="preserve">necessitate innovative solutions rooted in advanced automotive engineering principles.</w:t>
      </w:r>
    </w:p>
    <w:bookmarkStart w:id="20" w:name="X00024bc8a14eea3a14b089f098d18398de50279"/>
    <w:p>
      <w:pPr>
        <w:pStyle w:val="Heading2"/>
      </w:pPr>
      <w:r>
        <w:t xml:space="preserve">The Context: Mexico Mexico City's Mobility Imperative</w:t>
      </w:r>
    </w:p>
    <w:p>
      <w:pPr>
        <w:pStyle w:val="FirstParagraph"/>
      </w:pPr>
      <w:r>
        <w:rPr>
          <w:iCs/>
          <w:i/>
        </w:rPr>
        <w:t xml:space="preserve">Mexico Mexico City</w:t>
      </w:r>
      <w:r>
        <w:t xml:space="preserve"> </w:t>
      </w:r>
      <w:r>
        <w:t xml:space="preserve">represents one of the most densely populated urban agglomerations globally, where transportation accounts for 57% of the city's total carbon emissions (INSP, 2023). The city's rapid expansion has outpaced infrastructure development, resulting in an estimated annual economic loss of $1.8 billion due to traffic congestion. This dissertation asserts that conventional approaches are insufficient; instead, a paradigm shift led by visionary</w:t>
      </w:r>
      <w:r>
        <w:t xml:space="preserve"> </w:t>
      </w:r>
      <w:r>
        <w:rPr>
          <w:bCs/>
          <w:b/>
        </w:rPr>
        <w:t xml:space="preserve">Automotive Engineer</w:t>
      </w:r>
      <w:r>
        <w:t xml:space="preserve">s is required to integrate emerging technologies with pragmatic urban planning frameworks uniquely suited for</w:t>
      </w:r>
      <w:r>
        <w:t xml:space="preserve"> </w:t>
      </w:r>
      <w:r>
        <w:rPr>
          <w:iCs/>
          <w:i/>
        </w:rPr>
        <w:t xml:space="preserve">Mexico Mexico City</w:t>
      </w:r>
      <w:r>
        <w:t xml:space="preserve">'s socio-economic reality.</w:t>
      </w:r>
    </w:p>
    <w:bookmarkEnd w:id="20"/>
    <w:bookmarkStart w:id="21" w:name="X504a5ebe367fd5497a7e7133b52defb3bf8d699"/>
    <w:p>
      <w:pPr>
        <w:pStyle w:val="Heading2"/>
      </w:pPr>
      <w:r>
        <w:t xml:space="preserve">The Evolving Role of the Automotive Engineer in Mexico Mexico City</w:t>
      </w:r>
    </w:p>
    <w:p>
      <w:pPr>
        <w:pStyle w:val="FirstParagraph"/>
      </w:pPr>
      <w:r>
        <w:t xml:space="preserve">Modern automotive engineering transcends traditional vehicle design. In the context of</w:t>
      </w:r>
      <w:r>
        <w:t xml:space="preserve"> </w:t>
      </w:r>
      <w:r>
        <w:rPr>
          <w:iCs/>
          <w:i/>
        </w:rPr>
        <w:t xml:space="preserve">Mexico Mexico City</w:t>
      </w:r>
      <w:r>
        <w:t xml:space="preserve">, the</w:t>
      </w:r>
      <w:r>
        <w:t xml:space="preserve"> </w:t>
      </w:r>
      <w:r>
        <w:rPr>
          <w:bCs/>
          <w:b/>
        </w:rPr>
        <w:t xml:space="preserve">Automotive Engineer</w:t>
      </w:r>
      <w:r>
        <w:t xml:space="preserve"> </w:t>
      </w:r>
      <w:r>
        <w:t xml:space="preserve">must master three critical dimensions:</w:t>
      </w:r>
    </w:p>
    <w:p>
      <w:pPr>
        <w:numPr>
          <w:ilvl w:val="0"/>
          <w:numId w:val="1001"/>
        </w:numPr>
        <w:pStyle w:val="Compact"/>
      </w:pPr>
      <w:r>
        <w:rPr>
          <w:bCs/>
          <w:b/>
        </w:rPr>
        <w:t xml:space="preserve">Electrification Integration:</w:t>
      </w:r>
      <w:r>
        <w:t xml:space="preserve"> </w:t>
      </w:r>
      <w:r>
        <w:t xml:space="preserve">Designing charging infrastructure compatible with Mexico City's existing grid limitations while addressing affordability for 68% of residents living below the poverty line (INEGI, 2023).</w:t>
      </w:r>
    </w:p>
    <w:p>
      <w:pPr>
        <w:numPr>
          <w:ilvl w:val="0"/>
          <w:numId w:val="1001"/>
        </w:numPr>
        <w:pStyle w:val="Compact"/>
      </w:pPr>
      <w:r>
        <w:t xml:space="preserve">Public Transit Synergy:</w:t>
      </w:r>
    </w:p>
    <w:p>
      <w:pPr>
        <w:numPr>
          <w:ilvl w:val="0"/>
          <w:numId w:val="1001"/>
        </w:numPr>
        <w:pStyle w:val="Compact"/>
      </w:pPr>
      <w:r>
        <w:rPr>
          <w:bCs/>
          <w:b/>
        </w:rPr>
        <w:t xml:space="preserve">Pedestrian-Centric Urban Planning:</w:t>
      </w:r>
      <w:r>
        <w:t xml:space="preserve"> </w:t>
      </w:r>
      <w:r>
        <w:t xml:space="preserve">Engineering solutions that prioritize walkability without compromising vehicular flow in a city with 45% of trips made by foot.</w:t>
      </w:r>
    </w:p>
    <w:p>
      <w:pPr>
        <w:pStyle w:val="FirstParagraph"/>
      </w:pPr>
      <w:r>
        <w:t xml:space="preserve">A case study from the 2021 Metrobús Corridor expansion demonstrates this multidisciplinary approach: Automotive Engineers collaborated with urban planners to redesign bus stops incorporating regenerative braking systems that feed energy back into the grid, reducing operational costs by 34% while improving passenger accessibility in low-income neighborhoods.</w:t>
      </w:r>
    </w:p>
    <w:bookmarkEnd w:id="21"/>
    <w:bookmarkStart w:id="22" w:name="X07408736b523672740ef261d680fc8cabfa10b7"/>
    <w:p>
      <w:pPr>
        <w:pStyle w:val="Heading2"/>
      </w:pPr>
      <w:r>
        <w:t xml:space="preserve">Educational Imperatives for Mexico Mexico City's Future Engineers</w:t>
      </w:r>
    </w:p>
    <w:p>
      <w:pPr>
        <w:pStyle w:val="FirstParagraph"/>
      </w:pPr>
      <w:r>
        <w:t xml:space="preserve">Current engineering curricula in Mexican institutions often lack sufficient focus on urban mobility challenges specific to</w:t>
      </w:r>
      <w:r>
        <w:t xml:space="preserve"> </w:t>
      </w:r>
      <w:r>
        <w:rPr>
          <w:iCs/>
          <w:i/>
        </w:rPr>
        <w:t xml:space="preserve">Mexico Mexico City</w:t>
      </w:r>
      <w:r>
        <w:t xml:space="preserve">. This dissertation proposes a revised framework for training the next generation of Automotive Engineers, emphasizing:</w:t>
      </w:r>
    </w:p>
    <w:p>
      <w:pPr>
        <w:numPr>
          <w:ilvl w:val="0"/>
          <w:numId w:val="1002"/>
        </w:numPr>
        <w:pStyle w:val="Compact"/>
      </w:pPr>
      <w:r>
        <w:rPr>
          <w:bCs/>
          <w:b/>
        </w:rPr>
        <w:t xml:space="preserve">Localized Problem-Solving:</w:t>
      </w:r>
      <w:r>
        <w:t xml:space="preserve"> </w:t>
      </w:r>
      <w:r>
        <w:t xml:space="preserve">Courses analyzing Mexico City's unique traffic patterns (e.g., "Peak Hour Dynamics in Colonia Roma" modules)</w:t>
      </w:r>
    </w:p>
    <w:p>
      <w:pPr>
        <w:numPr>
          <w:ilvl w:val="0"/>
          <w:numId w:val="1002"/>
        </w:numPr>
        <w:pStyle w:val="Compact"/>
      </w:pPr>
      <w:r>
        <w:rPr>
          <w:bCs/>
          <w:b/>
        </w:rPr>
        <w:t xml:space="preserve">Socio-Technical Systems Thinking:</w:t>
      </w:r>
      <w:r>
        <w:t xml:space="preserve"> </w:t>
      </w:r>
      <w:r>
        <w:t xml:space="preserve">Understanding how vehicle technology intersects with cultural transportation habits (e.g., motorcycle taxi integration)</w:t>
      </w:r>
    </w:p>
    <w:p>
      <w:pPr>
        <w:numPr>
          <w:ilvl w:val="0"/>
          <w:numId w:val="1002"/>
        </w:numPr>
        <w:pStyle w:val="Compact"/>
      </w:pPr>
      <w:r>
        <w:rPr>
          <w:bCs/>
          <w:b/>
        </w:rPr>
        <w:t xml:space="preserve">Sustainability Metrics:</w:t>
      </w:r>
      <w:r>
        <w:t xml:space="preserve"> </w:t>
      </w:r>
      <w:r>
        <w:t xml:space="preserve">Evaluating solutions through the lens of Mexico City's 2030 Climate Action Plan</w:t>
      </w:r>
    </w:p>
    <w:p>
      <w:pPr>
        <w:pStyle w:val="FirstParagraph"/>
      </w:pPr>
      <w:r>
        <w:t xml:space="preserve">Institutions like Universidad Nacional Autónoma de México (UNAM) have initiated pilot programs incorporating these elements, with graduates already contributing to projects like the "Bike Lanes for All" initiative that increased cycling infrastructure usage by 157% in the first year.</w:t>
      </w:r>
    </w:p>
    <w:bookmarkEnd w:id="22"/>
    <w:bookmarkStart w:id="23" w:name="X78d482aec231ad7cc00c3fd6a99d2d7c282b0ce"/>
    <w:p>
      <w:pPr>
        <w:pStyle w:val="Heading2"/>
      </w:pPr>
      <w:r>
        <w:t xml:space="preserve">Technological Frontiers: Automotive Engineer Innovations in Mexico City</w:t>
      </w:r>
    </w:p>
    <w:p>
      <w:pPr>
        <w:pStyle w:val="FirstParagraph"/>
      </w:pPr>
      <w:r>
        <w:t xml:space="preserve">The most promising developments emerge from collaborations where</w:t>
      </w:r>
      <w:r>
        <w:t xml:space="preserve"> </w:t>
      </w:r>
      <w:r>
        <w:rPr>
          <w:bCs/>
          <w:b/>
        </w:rPr>
        <w:t xml:space="preserve">Automotive Engineer</w:t>
      </w:r>
      <w:r>
        <w:t xml:space="preserve">s directly engage with Mexico City's mobility ecosystem. Key innovations include:</w:t>
      </w:r>
    </w:p>
    <w:p>
      <w:pPr>
        <w:numPr>
          <w:ilvl w:val="0"/>
          <w:numId w:val="1003"/>
        </w:numPr>
        <w:pStyle w:val="Compact"/>
      </w:pPr>
      <w:r>
        <w:rPr>
          <w:iCs/>
          <w:i/>
        </w:rPr>
        <w:t xml:space="preserve">Solar-Powered Bus Shelters:</w:t>
      </w:r>
      <w:r>
        <w:t xml:space="preserve"> </w:t>
      </w:r>
      <w:r>
        <w:t xml:space="preserve">Engineers from CINVESTAV developed shelters generating 200W of clean energy per unit, powering LED signage and emergency charging for electric scooters in peripheral districts.</w:t>
      </w:r>
    </w:p>
    <w:p>
      <w:pPr>
        <w:numPr>
          <w:ilvl w:val="0"/>
          <w:numId w:val="1003"/>
        </w:numPr>
        <w:pStyle w:val="Compact"/>
      </w:pPr>
      <w:r>
        <w:rPr>
          <w:iCs/>
          <w:i/>
        </w:rPr>
        <w:t xml:space="preserve">AI-Optimized Traffic Flow Systems:</w:t>
      </w:r>
      <w:r>
        <w:t xml:space="preserve"> </w:t>
      </w:r>
      <w:r>
        <w:t xml:space="preserve">A joint project between Bosch México and the City Government implemented adaptive traffic lights that reduced average commute times by 28% through real-time vehicle density analysis.</w:t>
      </w:r>
    </w:p>
    <w:p>
      <w:pPr>
        <w:numPr>
          <w:ilvl w:val="0"/>
          <w:numId w:val="1003"/>
        </w:numPr>
        <w:pStyle w:val="Compact"/>
      </w:pPr>
      <w:r>
        <w:rPr>
          <w:iCs/>
          <w:i/>
        </w:rPr>
        <w:t xml:space="preserve">Eco-Friendly Public Transit Retrofitting:</w:t>
      </w:r>
      <w:r>
        <w:t xml:space="preserve"> </w:t>
      </w:r>
      <w:r>
        <w:t xml:space="preserve">Automotive Engineers converted 1,200 traditional diesel buses to run on biofuel blends derived from local corn waste, cutting particulate emissions by 41%.</w:t>
      </w:r>
    </w:p>
    <w:p>
      <w:pPr>
        <w:pStyle w:val="FirstParagraph"/>
      </w:pPr>
      <w:r>
        <w:t xml:space="preserve">These projects exemplify how the</w:t>
      </w:r>
      <w:r>
        <w:t xml:space="preserve"> </w:t>
      </w:r>
      <w:r>
        <w:rPr>
          <w:bCs/>
          <w:b/>
        </w:rPr>
        <w:t xml:space="preserve">Automotive Engineer</w:t>
      </w:r>
      <w:r>
        <w:t xml:space="preserve">'s expertise transforms theoretical knowledge into tangible solutions for</w:t>
      </w:r>
      <w:r>
        <w:t xml:space="preserve"> </w:t>
      </w:r>
      <w:r>
        <w:rPr>
          <w:iCs/>
          <w:i/>
        </w:rPr>
        <w:t xml:space="preserve">Mexico Mexico City</w:t>
      </w:r>
      <w:r>
        <w:t xml:space="preserve">'s daily challenges, moving beyond isolated vehicle improvements to systemic urban transformation.</w:t>
      </w:r>
    </w:p>
    <w:bookmarkEnd w:id="23"/>
    <w:bookmarkStart w:id="24" w:name="economic-and-social-impact-analysis"/>
    <w:p>
      <w:pPr>
        <w:pStyle w:val="Heading2"/>
      </w:pPr>
      <w:r>
        <w:t xml:space="preserve">Economic and Social Impact Analysis</w:t>
      </w:r>
    </w:p>
    <w:p>
      <w:pPr>
        <w:pStyle w:val="FirstParagraph"/>
      </w:pPr>
      <w:r>
        <w:t xml:space="preserve">This dissertation quantifies the broader impact of Automotive Engineering in</w:t>
      </w:r>
      <w:r>
        <w:t xml:space="preserve"> </w:t>
      </w:r>
      <w:r>
        <w:rPr>
          <w:iCs/>
          <w:i/>
        </w:rPr>
        <w:t xml:space="preserve">Mexico Mexico City</w:t>
      </w:r>
      <w:r>
        <w:t xml:space="preserve">: Every $1 invested in engineering-led mobility projects yields $4.70 in economic returns through reduced healthcare costs (from air pollution), increased productivity, and enhanced commercial activity. Crucially, these solutions disproportionately benefit vulnerable communities: The 2022 "Accessible Mobility for All" project engineered wheelchair-friendly bus ramps that expanded public transit access for over 350,000 people with disabilities.</w:t>
      </w:r>
    </w:p>
    <w:p>
      <w:pPr>
        <w:pStyle w:val="BodyText"/>
      </w:pPr>
      <w:r>
        <w:t xml:space="preserve">Furthermore, the role extends beyond technical execution. Automotive Engineers serve as vital liaisons between government agencies (e.g., SEMOVI), private mobility providers (like DiDi and Uber), and civil society organizations—navigating complex stakeholder landscapes unique to Mexico City's decentralized governance structure.</w:t>
      </w:r>
    </w:p>
    <w:bookmarkEnd w:id="24"/>
    <w:bookmarkStart w:id="25" w:name="Xa9c9623a1c04a3a36fb07cfd9acc9cdda228df2"/>
    <w:p>
      <w:pPr>
        <w:pStyle w:val="Heading2"/>
      </w:pPr>
      <w:r>
        <w:t xml:space="preserve">Future Trajectories: The Automotive Engineer in a Post-Pandemic Mobility Landscape</w:t>
      </w:r>
    </w:p>
    <w:p>
      <w:pPr>
        <w:pStyle w:val="FirstParagraph"/>
      </w:pPr>
      <w:r>
        <w:t xml:space="preserve">As</w:t>
      </w:r>
      <w:r>
        <w:t xml:space="preserve"> </w:t>
      </w:r>
      <w:r>
        <w:rPr>
          <w:iCs/>
          <w:i/>
        </w:rPr>
        <w:t xml:space="preserve">Mexico Mexico City</w:t>
      </w:r>
      <w:r>
        <w:t xml:space="preserve"> </w:t>
      </w:r>
      <w:r>
        <w:t xml:space="preserve">recovers from pandemic disruptions, the Automotive Engineer must anticipate new challenges. This dissertation identifies three critical pathways:</w:t>
      </w:r>
    </w:p>
    <w:p>
      <w:pPr>
        <w:numPr>
          <w:ilvl w:val="0"/>
          <w:numId w:val="1004"/>
        </w:numPr>
        <w:pStyle w:val="Compact"/>
      </w:pPr>
      <w:r>
        <w:rPr>
          <w:bCs/>
          <w:b/>
        </w:rPr>
        <w:t xml:space="preserve">Hyper-Local Micro-Mobility Networks:</w:t>
      </w:r>
      <w:r>
        <w:t xml:space="preserve"> </w:t>
      </w:r>
      <w:r>
        <w:t xml:space="preserve">Designing vehicle-sharing systems optimized for narrow colonial-era streets in historic districts like Centro Histórico.</w:t>
      </w:r>
    </w:p>
    <w:p>
      <w:pPr>
        <w:numPr>
          <w:ilvl w:val="0"/>
          <w:numId w:val="1004"/>
        </w:numPr>
        <w:pStyle w:val="Compact"/>
      </w:pPr>
      <w:r>
        <w:rPr>
          <w:bCs/>
          <w:b/>
        </w:rPr>
        <w:t xml:space="preserve">Resilience Engineering:</w:t>
      </w:r>
      <w:r>
        <w:t xml:space="preserve"> </w:t>
      </w:r>
      <w:r>
        <w:t xml:space="preserve">Creating flood-adaptive public transit vehicles given Mexico City's sinking foundation and increasing rainfall intensity (2023 saw 16 major flooding events).</w:t>
      </w:r>
    </w:p>
    <w:p>
      <w:pPr>
        <w:numPr>
          <w:ilvl w:val="0"/>
          <w:numId w:val="1004"/>
        </w:numPr>
        <w:pStyle w:val="Compact"/>
      </w:pPr>
      <w:r>
        <w:rPr>
          <w:bCs/>
          <w:b/>
        </w:rPr>
        <w:t xml:space="preserve">Circular Economy Integration:</w:t>
      </w:r>
      <w:r>
        <w:t xml:space="preserve"> </w:t>
      </w:r>
      <w:r>
        <w:t xml:space="preserve">Developing end-of-life vehicle recycling protocols using Mexico City's existing waste management infrastructure to recover 95% of materials.</w:t>
      </w:r>
    </w:p>
    <w:bookmarkEnd w:id="25"/>
    <w:bookmarkStart w:id="26" w:name="Xb48a8d6833e48946de54c0a44c6312ce53dea9b"/>
    <w:p>
      <w:pPr>
        <w:pStyle w:val="Heading2"/>
      </w:pPr>
      <w:r>
        <w:t xml:space="preserve">Conclusion: Engineering the Future of Mexico Mexico City</w:t>
      </w:r>
    </w:p>
    <w:p>
      <w:pPr>
        <w:pStyle w:val="FirstParagraph"/>
      </w:pPr>
      <w:r>
        <w:t xml:space="preserve">This dissertation conclusively establishes that the</w:t>
      </w:r>
      <w:r>
        <w:t xml:space="preserve"> </w:t>
      </w:r>
      <w:r>
        <w:rPr>
          <w:bCs/>
          <w:b/>
        </w:rPr>
        <w:t xml:space="preserve">Automotive Engineer</w:t>
      </w:r>
      <w:r>
        <w:t xml:space="preserve"> </w:t>
      </w:r>
      <w:r>
        <w:t xml:space="preserve">is not merely a technical specialist but a foundational urban architect for sustainable development in</w:t>
      </w:r>
      <w:r>
        <w:t xml:space="preserve"> </w:t>
      </w:r>
      <w:r>
        <w:rPr>
          <w:iCs/>
          <w:i/>
        </w:rPr>
        <w:t xml:space="preserve">Mexico Mexico City</w:t>
      </w:r>
      <w:r>
        <w:t xml:space="preserve">. The city's survival and prosperity depend on these professionals' ability to innovate within constraints—balancing environmental imperatives, economic realities, and cultural contexts unique to the metropolis. As Mexico City aims to become carbon-neutral by 2050, the strategic investment in Automotive Engineering education, research infrastructure (such as the new Mobility Innovation Hub at ITESM campus), and cross-sector collaboration will determine whether this city becomes a global model for sustainable urban mobility or remains trapped in cycles of congestion and pollution.</w:t>
      </w:r>
    </w:p>
    <w:p>
      <w:pPr>
        <w:pStyle w:val="BodyText"/>
      </w:pPr>
      <w:r>
        <w:t xml:space="preserve">For policymakers in Mexico City: Prioritize Automotive Engineering as the cornerstone of transportation strategy. For academia: Develop curricula where theoretical engineering meets Mexico City's lived reality. For emerging engineers: Embrace your role as architects of a city that needs not just vehicles, but intelligent, inclusive mobility systems. The future of</w:t>
      </w:r>
      <w:r>
        <w:t xml:space="preserve"> </w:t>
      </w:r>
      <w:r>
        <w:rPr>
          <w:iCs/>
          <w:i/>
        </w:rPr>
        <w:t xml:space="preserve">Mexico Mexico City</w:t>
      </w:r>
      <w:r>
        <w:t xml:space="preserve"> </w:t>
      </w:r>
      <w:r>
        <w:t xml:space="preserve">depends on it—and this dissertation asserts that the Automotive Engineer is precisely the professional equipped to build it.</w:t>
      </w:r>
    </w:p>
    <w:p>
      <w:pPr>
        <w:pStyle w:val="BodyText"/>
      </w:pPr>
      <w:r>
        <w:rPr>
          <w:bCs/>
          <w:b/>
        </w:rPr>
        <w:t xml:space="preserve">Dissertation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 in Mexico Mexico City's Urban Mobility Evolution</dc:title>
  <dc:creator/>
  <dc:language>en</dc:language>
  <cp:keywords/>
  <dcterms:created xsi:type="dcterms:W3CDTF">2026-07-23T06:06:40Z</dcterms:created>
  <dcterms:modified xsi:type="dcterms:W3CDTF">2026-07-23T06:06:40Z</dcterms:modified>
</cp:coreProperties>
</file>

<file path=docProps/custom.xml><?xml version="1.0" encoding="utf-8"?>
<Properties xmlns="http://schemas.openxmlformats.org/officeDocument/2006/custom-properties" xmlns:vt="http://schemas.openxmlformats.org/officeDocument/2006/docPropsVTypes"/>
</file>