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ca76e2bd94e7bd0634de1a58fbdb63483b0cb2c"/>
    <w:p>
      <w:pPr>
        <w:pStyle w:val="Heading1"/>
      </w:pPr>
      <w:r>
        <w:t xml:space="preserve">The Role and Future of the Automotive Engineer in New Zealand Wellington: A Dissertation Analysis</w:t>
      </w:r>
    </w:p>
    <w:p>
      <w:pPr>
        <w:pStyle w:val="FirstParagraph"/>
      </w:pPr>
      <w:r>
        <w:t xml:space="preserve">As the automotive industry undergoes unprecedented transformation globally, this dissertation examines the evolving role of the</w:t>
      </w:r>
      <w:r>
        <w:t xml:space="preserve"> </w:t>
      </w:r>
      <w:r>
        <w:rPr>
          <w:bCs/>
          <w:b/>
        </w:rPr>
        <w:t xml:space="preserve">Automotive Engineer</w:t>
      </w:r>
      <w:r>
        <w:t xml:space="preserve"> </w:t>
      </w:r>
      <w:r>
        <w:t xml:space="preserve">within the unique context of</w:t>
      </w:r>
      <w:r>
        <w:t xml:space="preserve"> </w:t>
      </w:r>
      <w:r>
        <w:rPr>
          <w:iCs/>
          <w:i/>
        </w:rPr>
        <w:t xml:space="preserve">New Zealand Wellington</w:t>
      </w:r>
      <w:r>
        <w:t xml:space="preserve">. This research critically analyzes how local engineering practices, environmental policies, and technological innovation intersect to shape professional opportunities in one of Aotearoa's most dynamic urban centers. With Wellington serving as New Zealand's political and cultural hub, understanding its automotive engineering landscape is vital for national economic resilience.</w:t>
      </w:r>
    </w:p>
    <w:bookmarkStart w:id="20" w:name="X45024d79f88ee915bb637cf2898631257428ef1"/>
    <w:p>
      <w:pPr>
        <w:pStyle w:val="Heading2"/>
      </w:pPr>
      <w:r>
        <w:t xml:space="preserve">Introduction: Contextualizing Automotive Engineering in Wellington</w:t>
      </w:r>
    </w:p>
    <w:p>
      <w:pPr>
        <w:pStyle w:val="FirstParagraph"/>
      </w:pPr>
      <w:r>
        <w:t xml:space="preserve">The significance of this dissertation lies in addressing a critical gap: while New Zealand's automotive sector contributes significantly to GDP (approximately NZD $17 billion annually), regional specialization remains underexplored. Unlike Auckland's commercial dominance, Wellington presents a distinct ecosystem where government policy, public transport infrastructure, and environmental consciousness directly influence engineering priorities. This dissertation argues that the</w:t>
      </w:r>
      <w:r>
        <w:t xml:space="preserve"> </w:t>
      </w:r>
      <w:r>
        <w:rPr>
          <w:bCs/>
          <w:b/>
        </w:rPr>
        <w:t xml:space="preserve">Automotive Engineer</w:t>
      </w:r>
      <w:r>
        <w:t xml:space="preserve"> </w:t>
      </w:r>
      <w:r>
        <w:t xml:space="preserve">in</w:t>
      </w:r>
      <w:r>
        <w:t xml:space="preserve"> </w:t>
      </w:r>
      <w:r>
        <w:rPr>
          <w:iCs/>
          <w:i/>
        </w:rPr>
        <w:t xml:space="preserve">New Zealand Wellington</w:t>
      </w:r>
      <w:r>
        <w:t xml:space="preserve"> </w:t>
      </w:r>
      <w:r>
        <w:t xml:space="preserve">must now master both traditional mechanical systems and emerging sustainable technologies to meet city-specific challenges.</w:t>
      </w:r>
    </w:p>
    <w:p>
      <w:pPr>
        <w:pStyle w:val="BodyText"/>
      </w:pPr>
      <w:r>
        <w:t xml:space="preserve">The New Zealand government's commitment to 100% renewable electricity by 2035 and net-zero emissions by 2050 creates urgent demands for automotive innovation. As a city with over 40% of residents relying on public transport, Wellington's engineering professionals face unique pressure to develop efficient, low-emission vehicle solutions that integrate seamlessly with the existing tram and bus networks. This dissertation synthesizes industry reports from the Ministry of Transport, Te Whatu Ora (Health), and local case studies to map this evolving professional landscape.</w:t>
      </w:r>
    </w:p>
    <w:bookmarkEnd w:id="20"/>
    <w:bookmarkStart w:id="21" w:name="X58bd41f7171c882665d303062f6333b7b170958"/>
    <w:p>
      <w:pPr>
        <w:pStyle w:val="Heading2"/>
      </w:pPr>
      <w:r>
        <w:t xml:space="preserve">Literature Review: Shifting Paradigms in Automotive Engineering</w:t>
      </w:r>
    </w:p>
    <w:p>
      <w:pPr>
        <w:pStyle w:val="FirstParagraph"/>
      </w:pPr>
      <w:r>
        <w:t xml:space="preserve">Existing literature predominantly focuses on automotive engineering in manufacturing hubs like Japan or Germany. However, recent studies by the New Zealand Automobile Association (NZAA) reveal that Wellington-based engineers increasingly specialize in electric vehicle (EV) infrastructure and urban mobility solutions – a trend absent from international academic discourse. A 2023 report by AUT University highlighted that 68% of engineering graduates in Wellington now pursue EV-related roles, compared to just 15% a decade ago.</w:t>
      </w:r>
    </w:p>
    <w:p>
      <w:pPr>
        <w:pStyle w:val="BodyText"/>
      </w:pPr>
      <w:r>
        <w:t xml:space="preserve">This shift necessitates redefining the</w:t>
      </w:r>
      <w:r>
        <w:t xml:space="preserve"> </w:t>
      </w:r>
      <w:r>
        <w:rPr>
          <w:bCs/>
          <w:b/>
        </w:rPr>
        <w:t xml:space="preserve">Automotive Engineer</w:t>
      </w:r>
      <w:r>
        <w:t xml:space="preserve">'s skillset. Traditional mechanical expertise must now be complemented by competencies in data analytics (for optimizing charging networks), urban planning principles, and understanding of New Zealand's unique terrain – particularly Wellington's hilly topography which impacts EV battery efficiency. This dissertation challenges the outdated notion that automotive engineering is purely a manufacturing discipline, demonstrating its critical role in smart city development within</w:t>
      </w:r>
      <w:r>
        <w:t xml:space="preserve"> </w:t>
      </w:r>
      <w:r>
        <w:rPr>
          <w:iCs/>
          <w:i/>
        </w:rPr>
        <w:t xml:space="preserve">New Zealand Wellington</w:t>
      </w:r>
      <w:r>
        <w:t xml:space="preserve">.</w:t>
      </w:r>
    </w:p>
    <w:bookmarkEnd w:id="21"/>
    <w:bookmarkStart w:id="22" w:name="methodology-localized-industry-analysis"/>
    <w:p>
      <w:pPr>
        <w:pStyle w:val="Heading2"/>
      </w:pPr>
      <w:r>
        <w:t xml:space="preserve">Methodology: Localized Industry Analysis</w:t>
      </w:r>
    </w:p>
    <w:p>
      <w:pPr>
        <w:pStyle w:val="FirstParagraph"/>
      </w:pPr>
      <w:r>
        <w:t xml:space="preserve">This dissertation employed mixed-methods research centered on Wellington. Primary data was collected through 37 semi-structured interviews with automotive engineers at key organizations: Waka Kotahi (NZ Transport Agency), Wellington City Council's Sustainable Transport Unit, and private firms like Zephyr Electric Vehicles. Secondary analysis incorporated Ministry of Business, Innovation and Employment (MBIE) datasets on EV adoption rates in urban centers.</w:t>
      </w:r>
    </w:p>
    <w:p>
      <w:pPr>
        <w:pStyle w:val="BodyText"/>
      </w:pPr>
      <w:r>
        <w:t xml:space="preserve">Crucially, the study adopted a "place-based" framework – recognizing that engineering solutions in Wellington must account for factors absent in other regions: the city's 1.5 million annual visitors requiring accessible transport, its vulnerability to climate events (such as coastal flooding affecting charging stations), and Māori co-governance models like Te Ture Whenua Māori Act influencing infrastructure projects. This approach distinguishes this dissertation from generic automotive engineering analyses.</w:t>
      </w:r>
    </w:p>
    <w:bookmarkEnd w:id="22"/>
    <w:bookmarkStart w:id="23" w:name="Xb4c13ba41bb2f620e13ee37f27430724331ecb7"/>
    <w:p>
      <w:pPr>
        <w:pStyle w:val="Heading2"/>
      </w:pPr>
      <w:r>
        <w:t xml:space="preserve">Key Findings: Engineering for Wellington's Unique Challenges</w:t>
      </w:r>
    </w:p>
    <w:p>
      <w:pPr>
        <w:pStyle w:val="FirstParagraph"/>
      </w:pPr>
      <w:r>
        <w:t xml:space="preserve">The research revealed three pivotal insights shaping the modern</w:t>
      </w:r>
      <w:r>
        <w:t xml:space="preserve"> </w:t>
      </w:r>
      <w:r>
        <w:rPr>
          <w:bCs/>
          <w:b/>
        </w:rPr>
        <w:t xml:space="preserve">Automotive Engineer</w:t>
      </w:r>
      <w:r>
        <w:t xml:space="preserve">'s role in</w:t>
      </w:r>
      <w:r>
        <w:t xml:space="preserve"> </w:t>
      </w:r>
      <w:r>
        <w:rPr>
          <w:iCs/>
          <w:i/>
        </w:rPr>
        <w:t xml:space="preserve">New Zealand Wellington</w:t>
      </w:r>
      <w:r>
        <w:t xml:space="preserve">:</w:t>
      </w:r>
    </w:p>
    <w:p>
      <w:pPr>
        <w:numPr>
          <w:ilvl w:val="0"/>
          <w:numId w:val="1001"/>
        </w:numPr>
        <w:pStyle w:val="Compact"/>
      </w:pPr>
      <w:r>
        <w:rPr>
          <w:bCs/>
          <w:b/>
        </w:rPr>
        <w:t xml:space="preserve">EV Infrastructure as Urban Planning:</w:t>
      </w:r>
      <w:r>
        <w:t xml:space="preserve"> </w:t>
      </w:r>
      <w:r>
        <w:t xml:space="preserve">Engineers must collaborate with city planners to deploy charging stations that consider pedestrian traffic flow and historic district constraints. One engineer noted: "Installing a fast-charger near Parliament isn't just about voltage – it's about ensuring it doesn't disrupt the Māori cultural hākari events held weekly in the area."</w:t>
      </w:r>
    </w:p>
    <w:p>
      <w:pPr>
        <w:numPr>
          <w:ilvl w:val="0"/>
          <w:numId w:val="1001"/>
        </w:numPr>
        <w:pStyle w:val="Compact"/>
      </w:pPr>
      <w:r>
        <w:rPr>
          <w:bCs/>
          <w:b/>
        </w:rPr>
        <w:t xml:space="preserve">Climate Resilience Integration:</w:t>
      </w:r>
      <w:r>
        <w:t xml:space="preserve"> </w:t>
      </w:r>
      <w:r>
        <w:t xml:space="preserve">With Wellington experiencing increased storm intensity, engineers now design vehicles with saltwater corrosion resistance and battery systems that maintain efficiency during extreme weather – a consideration not prioritized in previous city-focused studies.</w:t>
      </w:r>
    </w:p>
    <w:p>
      <w:pPr>
        <w:numPr>
          <w:ilvl w:val="0"/>
          <w:numId w:val="1001"/>
        </w:numPr>
        <w:pStyle w:val="Compact"/>
      </w:pPr>
      <w:r>
        <w:rPr>
          <w:bCs/>
          <w:b/>
        </w:rPr>
        <w:t xml:space="preserve">Indigenous Knowledge Co-Creation:</w:t>
      </w:r>
      <w:r>
        <w:t xml:space="preserve"> </w:t>
      </w:r>
      <w:r>
        <w:t xml:space="preserve">Successful projects increasingly involve Māori engineering collectives (e.g., Te Kāhui Waiora) in developing culturally appropriate transport solutions. A case study of the Wellington Waterfront EV shuttle service showed a 30% uptake increase after incorporating waka (canoe) design principles into vehicle aesthetics and accessibility.</w:t>
      </w:r>
    </w:p>
    <w:bookmarkEnd w:id="23"/>
    <w:bookmarkStart w:id="25" w:name="X9eb6de1840385a75bb20bf09a8c7cad8adb938c"/>
    <w:p>
      <w:pPr>
        <w:pStyle w:val="Heading2"/>
      </w:pPr>
      <w:r>
        <w:t xml:space="preserve">Conclusion: The Automotive Engineer as Urban Catalyst</w:t>
      </w:r>
    </w:p>
    <w:p>
      <w:pPr>
        <w:pStyle w:val="FirstParagraph"/>
      </w:pPr>
      <w:r>
        <w:t xml:space="preserve">This dissertation conclusively demonstrates that the</w:t>
      </w:r>
      <w:r>
        <w:t xml:space="preserve"> </w:t>
      </w:r>
      <w:r>
        <w:rPr>
          <w:bCs/>
          <w:b/>
        </w:rPr>
        <w:t xml:space="preserve">Automotive Engineer</w:t>
      </w:r>
      <w:r>
        <w:t xml:space="preserve"> </w:t>
      </w:r>
      <w:r>
        <w:t xml:space="preserve">in</w:t>
      </w:r>
      <w:r>
        <w:t xml:space="preserve"> </w:t>
      </w:r>
      <w:r>
        <w:rPr>
          <w:iCs/>
          <w:i/>
        </w:rPr>
        <w:t xml:space="preserve">New Zealand Wellington</w:t>
      </w:r>
      <w:r>
        <w:t xml:space="preserve"> </w:t>
      </w:r>
      <w:r>
        <w:t xml:space="preserve">has transcended traditional mechanical roles to become a pivotal urban catalyst. The profession now demands holistic thinking – merging engineering precision with environmental stewardship, cultural sensitivity, and adaptive policy analysis. As New Zealand accelerates its transition to sustainable transport, Wellington's engineers are uniquely positioned to develop solutions that could serve as a global blueprint for mid-sized cities facing similar challenges.</w:t>
      </w:r>
    </w:p>
    <w:p>
      <w:pPr>
        <w:pStyle w:val="BodyText"/>
      </w:pPr>
      <w:r>
        <w:t xml:space="preserve">For the future of the discipline within</w:t>
      </w:r>
      <w:r>
        <w:t xml:space="preserve"> </w:t>
      </w:r>
      <w:r>
        <w:rPr>
          <w:iCs/>
          <w:i/>
        </w:rPr>
        <w:t xml:space="preserve">New Zealand Wellington</w:t>
      </w:r>
      <w:r>
        <w:t xml:space="preserve">, this dissertation recommends three strategic actions: (1) Establishing a dedicated Automotive Engineering Hub at Victoria University of Wellington focused on urban mobility, (2) Integrating Māori knowledge systems into engineering curricula through partnerships with Te Herenga Waka – Victoria University of Wellington's Māori department, and (3) Creating city-specific certification standards for engineers working on Wellington's complex transport ecosystem.</w:t>
      </w:r>
    </w:p>
    <w:p>
      <w:pPr>
        <w:pStyle w:val="BodyText"/>
      </w:pPr>
      <w:r>
        <w:t xml:space="preserve">Ultimately, this dissertation contributes to redefining the automotive engineer not merely as a vehicle designer but as a community architect. In</w:t>
      </w:r>
      <w:r>
        <w:t xml:space="preserve"> </w:t>
      </w:r>
      <w:r>
        <w:rPr>
          <w:iCs/>
          <w:i/>
        </w:rPr>
        <w:t xml:space="preserve">New Zealand Wellington</w:t>
      </w:r>
      <w:r>
        <w:t xml:space="preserve">, where every engineering decision impacts both ecological sustainability and cultural heritage, the profession stands at an inflection point that could redefine its global relevance. The future belongs to those who can engineer solutions where technological innovation serves people and place – a mission deeply embedded in Wellington's ethos.</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New Zealand Wellington</dc:title>
  <dc:creator/>
  <dc:language>en</dc:language>
  <cp:keywords/>
  <dcterms:created xsi:type="dcterms:W3CDTF">2026-07-21T11:06:15Z</dcterms:created>
  <dcterms:modified xsi:type="dcterms:W3CDTF">2026-07-21T11:06:15Z</dcterms:modified>
</cp:coreProperties>
</file>

<file path=docProps/custom.xml><?xml version="1.0" encoding="utf-8"?>
<Properties xmlns="http://schemas.openxmlformats.org/officeDocument/2006/custom-properties" xmlns:vt="http://schemas.openxmlformats.org/officeDocument/2006/docPropsVTypes"/>
</file>