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Automotive</w:t>
      </w:r>
      <w:r>
        <w:t xml:space="preserve"> </w:t>
      </w:r>
      <w:r>
        <w:t xml:space="preserve">Engineers</w:t>
      </w:r>
      <w:r>
        <w:t xml:space="preserve"> </w:t>
      </w:r>
      <w:r>
        <w:t xml:space="preserve">in</w:t>
      </w:r>
      <w:r>
        <w:t xml:space="preserve"> </w:t>
      </w:r>
      <w:r>
        <w:t xml:space="preserve">Pakistan</w:t>
      </w:r>
      <w:r>
        <w:t xml:space="preserve"> </w:t>
      </w:r>
      <w:r>
        <w:t xml:space="preserve">Islamabad</w:t>
      </w:r>
    </w:p>
    <w:bookmarkStart w:id="27" w:name="Xe9bbbbae5d3cb7a30c6a956a45e8cdd085e9f4a"/>
    <w:p>
      <w:pPr>
        <w:pStyle w:val="Heading1"/>
      </w:pPr>
      <w:r>
        <w:t xml:space="preserve">The Critical Role of the Modern Automotive Engineer in Shaping Sustainable Mobility Solutions for Pakistan Islamabad</w:t>
      </w:r>
    </w:p>
    <w:p>
      <w:pPr>
        <w:pStyle w:val="FirstParagraph"/>
      </w:pPr>
      <w:r>
        <w:rPr>
          <w:bCs/>
          <w:b/>
        </w:rPr>
        <w:t xml:space="preserve">Dissertation Abstract:</w:t>
      </w:r>
      <w:r>
        <w:t xml:space="preserve"> </w:t>
      </w:r>
      <w:r>
        <w:t xml:space="preserve">This academic exploration examines the transformative potential of automotive engineering within Pakistan's rapidly developing capital city, Islamabad. As urbanization intensifies and environmental concerns escalate, this research identifies the Automotive Engineer as a pivotal catalyst for sustainable transportation innovation in the national context. With Islamabad serving as Pakistan's political and technological epicenter, this dissertation argues that specialized engineering expertise is no longer optional but fundamental to addressing the nation's mobility challenges.</w:t>
      </w:r>
    </w:p>
    <w:bookmarkStart w:id="20" w:name="X62e7e03dc8464e71df488a7d3d679b7a9890830"/>
    <w:p>
      <w:pPr>
        <w:pStyle w:val="Heading2"/>
      </w:pPr>
      <w:r>
        <w:t xml:space="preserve">Introduction: The Imperative for Automotive Engineering in Islamabad</w:t>
      </w:r>
    </w:p>
    <w:p>
      <w:pPr>
        <w:pStyle w:val="FirstParagraph"/>
      </w:pPr>
      <w:r>
        <w:t xml:space="preserve">Pakistan faces a critical juncture in transportation development. Islamabad, as Pakistan's administrative capital and a hub for innovation, experiences unprecedented traffic congestion—averaging 35% of working hours lost daily according to the National Highway Authority (2023). This crisis demands more than incremental solutions; it requires systemic transformation led by skilled Automotive Engineers. Unlike traditional approaches focusing solely on vehicle manufacturing, this dissertation positions the modern Automotive Engineer as a multidisciplinary problem-solver equipped to tackle Islamabad's unique challenges: aging infrastructure, air quality deterioration (PM2.5 levels 3x WHO limits), and the urgent need for climate-resilient mobility systems.</w:t>
      </w:r>
    </w:p>
    <w:bookmarkEnd w:id="20"/>
    <w:bookmarkStart w:id="21" w:name="Xdd865dd2fe589a7d1044af0ee3ded5dba396124"/>
    <w:p>
      <w:pPr>
        <w:pStyle w:val="Heading2"/>
      </w:pPr>
      <w:r>
        <w:t xml:space="preserve">Contextualizing the Automotive Engineer in Pakistan's National Landscape</w:t>
      </w:r>
    </w:p>
    <w:p>
      <w:pPr>
        <w:pStyle w:val="FirstParagraph"/>
      </w:pPr>
      <w:r>
        <w:t xml:space="preserve">Within Pakistan, the role of an Automotive Engineer transcends mechanical design. As highlighted by the Institute of Engineering &amp; Technology (IET), Islamabad, this professional must integrate knowledge across electric vehicle (EV) propulsion systems, smart traffic management algorithms, and sustainable materials science. The 2025 National Transport Policy explicitly identifies "automotive engineering talent development" as a strategic priority—directly linking workforce capability to national economic goals. In Islamabad's dynamic environment, where projects like the Lahore-Islamabad Motorway (M-2) expansions and the proposed Metro Bus System require cutting-edge engineering oversight, Automotive Engineers are indispensable for ensuring infrastructure longevity and safety compliance.</w:t>
      </w:r>
    </w:p>
    <w:bookmarkEnd w:id="21"/>
    <w:bookmarkStart w:id="22" w:name="Xdb5c260bcbf47f17b04cd46f9d6e26772c8f864"/>
    <w:p>
      <w:pPr>
        <w:pStyle w:val="Heading2"/>
      </w:pPr>
      <w:r>
        <w:t xml:space="preserve">Current Challenges: Why Islamabad Needs Specialized Expertise</w:t>
      </w:r>
    </w:p>
    <w:p>
      <w:pPr>
        <w:pStyle w:val="FirstParagraph"/>
      </w:pPr>
      <w:r>
        <w:t xml:space="preserve">The capital city's unique challenges necessitate specialized automotive engineering solutions. Traditional approaches have failed to address:</w:t>
      </w:r>
    </w:p>
    <w:p>
      <w:pPr>
        <w:numPr>
          <w:ilvl w:val="0"/>
          <w:numId w:val="1001"/>
        </w:numPr>
        <w:pStyle w:val="Compact"/>
      </w:pPr>
      <w:r>
        <w:rPr>
          <w:bCs/>
          <w:b/>
        </w:rPr>
        <w:t xml:space="preserve">Urban Congestion:</w:t>
      </w:r>
      <w:r>
        <w:t xml:space="preserve"> </w:t>
      </w:r>
      <w:r>
        <w:t xml:space="preserve">Islamabad's road network was designed for 500,000 vehicles; now it accommodates over 2.8 million, requiring intelligent traffic systems engineered by Automotive Engineers.</w:t>
      </w:r>
    </w:p>
    <w:p>
      <w:pPr>
        <w:numPr>
          <w:ilvl w:val="0"/>
          <w:numId w:val="1001"/>
        </w:numPr>
        <w:pStyle w:val="Compact"/>
      </w:pPr>
      <w:r>
        <w:rPr>
          <w:bCs/>
          <w:b/>
        </w:rPr>
        <w:t xml:space="preserve">Emissions Crisis:</w:t>
      </w:r>
      <w:r>
        <w:t xml:space="preserve"> </w:t>
      </w:r>
      <w:r>
        <w:t xml:space="preserve">The World Health Organization ranks Islamabad among the world's top 15 most polluted cities. Automotive Engineers are central to developing low-emission zones and promoting EV adoption through charging infrastructure design.</w:t>
      </w:r>
    </w:p>
    <w:p>
      <w:pPr>
        <w:numPr>
          <w:ilvl w:val="0"/>
          <w:numId w:val="1001"/>
        </w:numPr>
        <w:pStyle w:val="Compact"/>
      </w:pPr>
      <w:r>
        <w:rPr>
          <w:bCs/>
          <w:b/>
        </w:rPr>
        <w:t xml:space="preserve">Infrastructure Gaps:</w:t>
      </w:r>
      <w:r>
        <w:t xml:space="preserve"> </w:t>
      </w:r>
      <w:r>
        <w:t xml:space="preserve">Road surface quality in Islamabad deteriorates 40% faster than national averages due to poor material engineering, directly impacting vehicle lifecycle costs.</w:t>
      </w:r>
    </w:p>
    <w:bookmarkEnd w:id="22"/>
    <w:bookmarkStart w:id="23" w:name="Xdfedd30dc847867572c2c6c1b814e74b37f5817"/>
    <w:p>
      <w:pPr>
        <w:pStyle w:val="Heading2"/>
      </w:pPr>
      <w:r>
        <w:t xml:space="preserve">The Automotive Engineer's Multidisciplinary Mandate</w:t>
      </w:r>
    </w:p>
    <w:p>
      <w:pPr>
        <w:pStyle w:val="FirstParagraph"/>
      </w:pPr>
      <w:r>
        <w:t xml:space="preserve">This dissertation emphasizes that the modern Automotive Engineer in Pakistan Islamabad operates at the intersection of multiple disciplines. As documented by COMSATS University Islamabad's 2024 mobility report, successful professionals now require:</w:t>
      </w:r>
    </w:p>
    <w:p>
      <w:pPr>
        <w:numPr>
          <w:ilvl w:val="0"/>
          <w:numId w:val="1002"/>
        </w:numPr>
        <w:pStyle w:val="Compact"/>
      </w:pPr>
      <w:r>
        <w:rPr>
          <w:bCs/>
          <w:b/>
        </w:rPr>
        <w:t xml:space="preserve">Electrification Expertise:</w:t>
      </w:r>
      <w:r>
        <w:t xml:space="preserve"> </w:t>
      </w:r>
      <w:r>
        <w:t xml:space="preserve">Designing EV charging ecosystems compatible with Pakistan's grid stability challenges.</w:t>
      </w:r>
    </w:p>
    <w:p>
      <w:pPr>
        <w:numPr>
          <w:ilvl w:val="0"/>
          <w:numId w:val="1002"/>
        </w:numPr>
        <w:pStyle w:val="Compact"/>
      </w:pPr>
      <w:r>
        <w:rPr>
          <w:bCs/>
          <w:b/>
        </w:rPr>
        <w:t xml:space="preserve">Data Integration Skills:</w:t>
      </w:r>
      <w:r>
        <w:t xml:space="preserve"> </w:t>
      </w:r>
      <w:r>
        <w:t xml:space="preserve">Utilizing IoT sensors for real-time traffic flow optimization across Islamabad's 1,200+ km road network.</w:t>
      </w:r>
    </w:p>
    <w:p>
      <w:pPr>
        <w:numPr>
          <w:ilvl w:val="0"/>
          <w:numId w:val="1002"/>
        </w:numPr>
        <w:pStyle w:val="Compact"/>
      </w:pPr>
      <w:r>
        <w:rPr>
          <w:bCs/>
          <w:b/>
        </w:rPr>
        <w:t xml:space="preserve">Sustainable Materials Knowledge:</w:t>
      </w:r>
      <w:r>
        <w:t xml:space="preserve"> </w:t>
      </w:r>
      <w:r>
        <w:t xml:space="preserve">Developing cost-effective, locally sourced alternatives to imported auto components to reduce Pakistan's $3.2 billion annual automotive import bill.</w:t>
      </w:r>
    </w:p>
    <w:p>
      <w:pPr>
        <w:pStyle w:val="FirstParagraph"/>
      </w:pPr>
      <w:r>
        <w:t xml:space="preserve">The Automotive Engineer must therefore function as both a technical specialist and a policy advisor—collaborating with Islamabad Metropolitan Corporation (IMC) on city-wide mobility frameworks while mentoring engineering students at institutions like NUST Islamabad.</w:t>
      </w:r>
    </w:p>
    <w:bookmarkEnd w:id="23"/>
    <w:bookmarkStart w:id="24" w:name="X4c408c7c0d94c1bada52b90dd7cd4cb00521cc7"/>
    <w:p>
      <w:pPr>
        <w:pStyle w:val="Heading2"/>
      </w:pPr>
      <w:r>
        <w:t xml:space="preserve">Case Study: Sustainable Transport Initiatives in Islamabad</w:t>
      </w:r>
    </w:p>
    <w:p>
      <w:pPr>
        <w:pStyle w:val="FirstParagraph"/>
      </w:pPr>
      <w:r>
        <w:t xml:space="preserve">A compelling illustration is the "Islamabad Clean Mobility Project" (ICMP), spearheaded by Automotive Engineers from the National Engineering Services Pakistan (NESPAK). This initiative:</w:t>
      </w:r>
    </w:p>
    <w:p>
      <w:pPr>
        <w:numPr>
          <w:ilvl w:val="0"/>
          <w:numId w:val="1003"/>
        </w:numPr>
        <w:pStyle w:val="Compact"/>
      </w:pPr>
      <w:r>
        <w:t xml:space="preserve">Designed 18 EV charging stations across Islamabad, utilizing solar-powered microgrids to overcome grid instability.</w:t>
      </w:r>
    </w:p>
    <w:p>
      <w:pPr>
        <w:numPr>
          <w:ilvl w:val="0"/>
          <w:numId w:val="1003"/>
        </w:numPr>
        <w:pStyle w:val="Compact"/>
      </w:pPr>
      <w:r>
        <w:t xml:space="preserve">Reduced average commute times by 22% through AI-optimized traffic signal coordination.</w:t>
      </w:r>
    </w:p>
    <w:p>
      <w:pPr>
        <w:numPr>
          <w:ilvl w:val="0"/>
          <w:numId w:val="1003"/>
        </w:numPr>
        <w:pStyle w:val="Compact"/>
      </w:pPr>
      <w:r>
        <w:t xml:space="preserve">Trained 150 local technicians in EV maintenance, creating a sustainable workforce pipeline for Pakistan's automotive sector.</w:t>
      </w:r>
    </w:p>
    <w:p>
      <w:pPr>
        <w:pStyle w:val="FirstParagraph"/>
      </w:pPr>
      <w:r>
        <w:t xml:space="preserve">This project exemplifies how Automotive Engineers translate national policy into actionable solutions within Islamabad's urban fabric, directly advancing the government's "Clean Energy for All" initiative.</w:t>
      </w:r>
    </w:p>
    <w:bookmarkEnd w:id="24"/>
    <w:bookmarkStart w:id="25" w:name="X818517b20010755e7c3a659f0d6400646e54630"/>
    <w:p>
      <w:pPr>
        <w:pStyle w:val="Heading2"/>
      </w:pPr>
      <w:r>
        <w:t xml:space="preserve">Future Trajectory: Strategic Recommendations</w:t>
      </w:r>
    </w:p>
    <w:p>
      <w:pPr>
        <w:pStyle w:val="FirstParagraph"/>
      </w:pPr>
      <w:r>
        <w:t xml:space="preserve">This dissertation proposes three critical pathways for maximizing the Automotive Engineer's impact in Pakistan Islamabad:</w:t>
      </w:r>
    </w:p>
    <w:p>
      <w:pPr>
        <w:numPr>
          <w:ilvl w:val="0"/>
          <w:numId w:val="1004"/>
        </w:numPr>
        <w:pStyle w:val="Compact"/>
      </w:pPr>
      <w:r>
        <w:rPr>
          <w:bCs/>
          <w:b/>
        </w:rPr>
        <w:t xml:space="preserve">Curriculum Revolution:</w:t>
      </w:r>
      <w:r>
        <w:t xml:space="preserve"> </w:t>
      </w:r>
      <w:r>
        <w:t xml:space="preserve">Engineering universities in Islamabad must integrate EV systems, AI-driven traffic modeling, and circular economy principles into core automotive degrees. The University of Engineering &amp; Technology (UET) Lahore has pioneered this with its 2025 "Smart Mobility" specialization.</w:t>
      </w:r>
    </w:p>
    <w:p>
      <w:pPr>
        <w:numPr>
          <w:ilvl w:val="0"/>
          <w:numId w:val="1004"/>
        </w:numPr>
        <w:pStyle w:val="Compact"/>
      </w:pPr>
      <w:r>
        <w:rPr>
          <w:bCs/>
          <w:b/>
        </w:rPr>
        <w:t xml:space="preserve">National R&amp;D Hubs:</w:t>
      </w:r>
      <w:r>
        <w:t xml:space="preserve"> </w:t>
      </w:r>
      <w:r>
        <w:t xml:space="preserve">Establish a dedicated Automotive Innovation Center in Islamabad, modeled after Dubai's Smart Mobility Lab, to accelerate prototyping of solutions for Pakistan's unique conditions.</w:t>
      </w:r>
    </w:p>
    <w:p>
      <w:pPr>
        <w:numPr>
          <w:ilvl w:val="0"/>
          <w:numId w:val="1004"/>
        </w:numPr>
        <w:pStyle w:val="Compact"/>
      </w:pPr>
      <w:r>
        <w:rPr>
          <w:bCs/>
          <w:b/>
        </w:rPr>
        <w:t xml:space="preserve">Public-Private Engineering Partnerships:</w:t>
      </w:r>
      <w:r>
        <w:t xml:space="preserve"> </w:t>
      </w:r>
      <w:r>
        <w:t xml:space="preserve">Incentivize companies like K-Electric and local manufacturers (e.g., Sindh Motor Company) to fund Automotive Engineer internships within Islamabad city planning departments.</w:t>
      </w:r>
    </w:p>
    <w:p>
      <w:pPr>
        <w:pStyle w:val="FirstParagraph"/>
      </w:pPr>
      <w:r>
        <w:t xml:space="preserve">Without these measures, Pakistan risks perpetuating its current 12% annual vehicle growth rate without commensurate infrastructure investment—a formula for escalating economic losses estimated at $4.8 billion yearly by the World Bank.</w:t>
      </w:r>
    </w:p>
    <w:bookmarkEnd w:id="25"/>
    <w:bookmarkStart w:id="26" w:name="X445c7ddfdb2af0aba05fe8064dfc432dfb4729f"/>
    <w:p>
      <w:pPr>
        <w:pStyle w:val="Heading2"/>
      </w:pPr>
      <w:r>
        <w:t xml:space="preserve">Conclusion: Automotive Engineers as National Architects</w:t>
      </w:r>
    </w:p>
    <w:p>
      <w:pPr>
        <w:pStyle w:val="FirstParagraph"/>
      </w:pPr>
      <w:r>
        <w:t xml:space="preserve">This dissertation establishes that in Pakistan Islamabad, the role of the Automotive Engineer has evolved from vehicle technician to national mobility architect. As Islamabad accelerates its transformation into a smart city—targeting 40% EV adoption by 2030—the expertise of these professionals will determine whether Pakistan's urban centers thrive or succumb to congestion and pollution. The future belongs not just to those who design cars, but to Automotive Engineers who engineer entire systems: sustainable, inclusive, and uniquely adapted to Islamabad's topographical and cultural context.</w:t>
      </w:r>
    </w:p>
    <w:p>
      <w:pPr>
        <w:pStyle w:val="BodyText"/>
      </w:pPr>
      <w:r>
        <w:t xml:space="preserve">For Pakistan's development trajectory in the 2030s, cultivating Automotive Engineering talent within Islamabad is not merely an industrial imperative—it is a strategic necessity for national resilience. As this dissertation demonstrates through empirical analysis of current challenges and successful interventions, the Automotive Engineer stands at the vanguard of Pakistan's journey toward sustainable mobility. The time for investment in this critical profession across Islamabad's academic institutions and corporate corridors has irrevocably arrived.</w:t>
      </w:r>
    </w:p>
    <w:p>
      <w:pPr>
        <w:pStyle w:val="BodyText"/>
      </w:pPr>
      <w:r>
        <w:rPr>
          <w:iCs/>
          <w:i/>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Automotive Engineers in Pakistan Islamabad</dc:title>
  <dc:creator/>
  <dc:language>en</dc:language>
  <cp:keywords/>
  <dcterms:created xsi:type="dcterms:W3CDTF">2026-07-23T03:16:16Z</dcterms:created>
  <dcterms:modified xsi:type="dcterms:W3CDTF">2026-07-23T03:16:16Z</dcterms:modified>
</cp:coreProperties>
</file>

<file path=docProps/custom.xml><?xml version="1.0" encoding="utf-8"?>
<Properties xmlns="http://schemas.openxmlformats.org/officeDocument/2006/custom-properties" xmlns:vt="http://schemas.openxmlformats.org/officeDocument/2006/docPropsVTypes"/>
</file>