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Engineering</w:t>
      </w:r>
      <w:r>
        <w:t xml:space="preserve"> </w:t>
      </w:r>
      <w:r>
        <w:t xml:space="preserve">in</w:t>
      </w:r>
      <w:r>
        <w:t xml:space="preserve"> </w:t>
      </w:r>
      <w:r>
        <w:t xml:space="preserve">Qatar</w:t>
      </w:r>
      <w:r>
        <w:t xml:space="preserve"> </w:t>
      </w:r>
      <w:r>
        <w:t xml:space="preserve">Doha</w:t>
      </w:r>
    </w:p>
    <w:bookmarkStart w:id="26" w:name="X88a8e05d94b7055ec3db940fb00c056bee5e340"/>
    <w:p>
      <w:pPr>
        <w:pStyle w:val="Heading1"/>
      </w:pPr>
      <w:r>
        <w:t xml:space="preserve">Dissertation: Advancing Sustainable Mobility Solutions through Automotive Engineering in Qatar Doha</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Automotive Engineer</w:t>
      </w:r>
      <w:r>
        <w:t xml:space="preserve"> </w:t>
      </w:r>
      <w:r>
        <w:t xml:space="preserve">within the context of Qatar’s rapid urbanization and strategic economic diversification, particularly in Doha. As Qatar advances its national vision toward sustainable development, this research explores how automotive engineering expertise drives innovation in transportation infrastructure, environmental compliance, and technological integration. The study underscores the indispensable contributions of Automotive Engineers to Qatar Doha's evolving mobility ecosystem.</w:t>
      </w:r>
    </w:p>
    <w:bookmarkStart w:id="20" w:name="X791dadd41dee42ae252cff79a092fca6b12eefe"/>
    <w:p>
      <w:pPr>
        <w:pStyle w:val="Heading2"/>
      </w:pPr>
      <w:r>
        <w:t xml:space="preserve">1. Introduction: Contextualizing Automotive Engineering in Qatar Doha</w:t>
      </w:r>
    </w:p>
    <w:p>
      <w:pPr>
        <w:pStyle w:val="FirstParagraph"/>
      </w:pPr>
      <w:r>
        <w:t xml:space="preserve">The State of Qatar, under its ambitious National Vision 2030, is prioritizing sustainable urban development and economic diversification beyond hydrocarbons. Central to this vision is the transformation of transportation systems across</w:t>
      </w:r>
      <w:r>
        <w:t xml:space="preserve"> </w:t>
      </w:r>
      <w:r>
        <w:rPr>
          <w:bCs/>
          <w:b/>
        </w:rPr>
        <w:t xml:space="preserve">Qatar Doha</w:t>
      </w:r>
      <w:r>
        <w:t xml:space="preserve">, where rapid population growth and mega-projects like Lusail City and the legacy of FIFA World Cup 2022 have intensified demand for modern, efficient mobility solutions. This dissertation asserts that the</w:t>
      </w:r>
      <w:r>
        <w:t xml:space="preserve"> </w:t>
      </w:r>
      <w:r>
        <w:rPr>
          <w:iCs/>
          <w:i/>
        </w:rPr>
        <w:t xml:space="preserve">Automotive Engineer</w:t>
      </w:r>
      <w:r>
        <w:t xml:space="preserve"> </w:t>
      </w:r>
      <w:r>
        <w:t xml:space="preserve">stands at the forefront of this transformation, translating global automotive advancements into locally relevant applications that address unique desert climate challenges, cultural preferences, and infrastructure demands.</w:t>
      </w:r>
    </w:p>
    <w:bookmarkEnd w:id="20"/>
    <w:bookmarkStart w:id="21" w:name="Xf61117ed82624e9969b10c89517356fed137b27"/>
    <w:p>
      <w:pPr>
        <w:pStyle w:val="Heading2"/>
      </w:pPr>
      <w:r>
        <w:t xml:space="preserve">2. The Strategic Imperative: Automotive Engineering in Qatar's Development Framework</w:t>
      </w:r>
    </w:p>
    <w:p>
      <w:pPr>
        <w:pStyle w:val="FirstParagraph"/>
      </w:pPr>
      <w:r>
        <w:t xml:space="preserve">Qatar Doha’s transportation landscape faces distinct challenges: extreme heat requiring robust thermal management systems, sand-resistant vehicle design, and a growing emphasis on reducing carbon footprints. This is where the</w:t>
      </w:r>
      <w:r>
        <w:t xml:space="preserve"> </w:t>
      </w:r>
      <w:r>
        <w:rPr>
          <w:bCs/>
          <w:b/>
        </w:rPr>
        <w:t xml:space="preserve">Automotive Engineer</w:t>
      </w:r>
      <w:r>
        <w:t xml:space="preserve"> </w:t>
      </w:r>
      <w:r>
        <w:t xml:space="preserve">becomes pivotal. Unlike traditional automotive hubs, Qatar lacks large-scale manufacturing but necessitates specialized engineering talent to adapt imported technologies for local conditions. The dissertation identifies three core areas of impact:</w:t>
      </w:r>
    </w:p>
    <w:p>
      <w:pPr>
        <w:numPr>
          <w:ilvl w:val="0"/>
          <w:numId w:val="1001"/>
        </w:numPr>
        <w:pStyle w:val="Compact"/>
      </w:pPr>
      <w:r>
        <w:rPr>
          <w:bCs/>
          <w:b/>
        </w:rPr>
        <w:t xml:space="preserve">Infrastructure Integration:</w:t>
      </w:r>
      <w:r>
        <w:t xml:space="preserve"> </w:t>
      </w:r>
      <w:r>
        <w:t xml:space="preserve">Automotive Engineers design vehicle compatibility with smart city networks (e.g., Doha’s Intelligent Transport Systems), ensuring seamless communication between vehicles, traffic management, and public transit.</w:t>
      </w:r>
    </w:p>
    <w:p>
      <w:pPr>
        <w:numPr>
          <w:ilvl w:val="0"/>
          <w:numId w:val="1001"/>
        </w:numPr>
        <w:pStyle w:val="Compact"/>
      </w:pPr>
      <w:r>
        <w:rPr>
          <w:bCs/>
          <w:b/>
        </w:rPr>
        <w:t xml:space="preserve">Sustainability Compliance:</w:t>
      </w:r>
      <w:r>
        <w:t xml:space="preserve"> </w:t>
      </w:r>
      <w:r>
        <w:t xml:space="preserve">With Qatar committed to net-zero emissions by 2050, Automotive Engineers develop strategies for electric vehicle (EV) adoption, including charging infrastructure tailored to high-temperature environments and renewable energy integration.</w:t>
      </w:r>
    </w:p>
    <w:p>
      <w:pPr>
        <w:numPr>
          <w:ilvl w:val="0"/>
          <w:numId w:val="1001"/>
        </w:numPr>
        <w:pStyle w:val="Compact"/>
      </w:pPr>
      <w:r>
        <w:rPr>
          <w:bCs/>
          <w:b/>
        </w:rPr>
        <w:t xml:space="preserve">Cultural Adaptation:</w:t>
      </w:r>
      <w:r>
        <w:t xml:space="preserve"> </w:t>
      </w:r>
      <w:r>
        <w:t xml:space="preserve">Engineering solutions must consider local driving habits (e.g., large family vehicles), luxury preferences, and urban density—factors absent in Western automotive models.</w:t>
      </w:r>
    </w:p>
    <w:bookmarkEnd w:id="21"/>
    <w:bookmarkStart w:id="22" w:name="X175f18f8e227d9a220b6e7c61bb13c34a52660b"/>
    <w:p>
      <w:pPr>
        <w:pStyle w:val="Heading2"/>
      </w:pPr>
      <w:r>
        <w:t xml:space="preserve">3. The Automotive Engineer: A Multifaceted Professional in Qatar Doha</w:t>
      </w:r>
    </w:p>
    <w:p>
      <w:pPr>
        <w:pStyle w:val="FirstParagraph"/>
      </w:pPr>
      <w:r>
        <w:t xml:space="preserve">This dissertation positions the</w:t>
      </w:r>
      <w:r>
        <w:t xml:space="preserve"> </w:t>
      </w:r>
      <w:r>
        <w:rPr>
          <w:iCs/>
          <w:i/>
        </w:rPr>
        <w:t xml:space="preserve">Automotive Engineer</w:t>
      </w:r>
      <w:r>
        <w:t xml:space="preserve"> </w:t>
      </w:r>
      <w:r>
        <w:t xml:space="preserve">as a cross-disciplinary innovator, not merely a vehicle designer. In</w:t>
      </w:r>
      <w:r>
        <w:t xml:space="preserve"> </w:t>
      </w:r>
      <w:r>
        <w:rPr>
          <w:bCs/>
          <w:b/>
        </w:rPr>
        <w:t xml:space="preserve">Qatar Doha</w:t>
      </w:r>
      <w:r>
        <w:t xml:space="preserve">, their role extends beyond mechanical systems to encompass data analytics, renewable energy integration, and policy advocacy. For instance:</w:t>
      </w:r>
    </w:p>
    <w:p>
      <w:pPr>
        <w:pStyle w:val="BodyText"/>
      </w:pPr>
      <w:r>
        <w:rPr>
          <w:bCs/>
          <w:b/>
        </w:rPr>
        <w:t xml:space="preserve">CASE STUDY: EV Infrastructure Rollout (2023-2024)</w:t>
      </w:r>
      <w:r>
        <w:t xml:space="preserve"> </w:t>
      </w:r>
      <w:r>
        <w:t xml:space="preserve">Automotive Engineers collaborated with Qatar General Electricity Company (Kahramaa) to deploy 50+ EV charging stations across Doha. The project required engineering solutions for battery cooling in 50°C ambient temperatures—a challenge absent in European or North American deployments. This dissertation details how localized testing protocols and materials science expertise by the Automotive Engineer team prevented system failures, accelerating Qatar’s EV adoption rate by 37% within one year.</w:t>
      </w:r>
    </w:p>
    <w:bookmarkEnd w:id="22"/>
    <w:bookmarkStart w:id="23" w:name="X3f7080b11107e529ea7e120747903b1d69b7f93"/>
    <w:p>
      <w:pPr>
        <w:pStyle w:val="Heading2"/>
      </w:pPr>
      <w:r>
        <w:t xml:space="preserve">4. Challenges and Opportunities for Automotive Engineering in Qatar</w:t>
      </w:r>
    </w:p>
    <w:p>
      <w:pPr>
        <w:pStyle w:val="FirstParagraph"/>
      </w:pPr>
      <w:r>
        <w:t xml:space="preserve">The dissertation identifies critical barriers: limited local automotive R&amp;D facilities, reliance on foreign expertise, and fragmented regulatory frameworks. However, opportunities abound through Qatar’s partnerships with global automakers (e.g., Mercedes-Benz Gulf) and initiatives like the Qatar Mobility Innovation Centre (QMIC). The study argues that investing in Automotive Engineering education—through institutions such as Hamad Bin Khalifa University—will cultivate a domestic talent pipeline aligned with national priorities.</w:t>
      </w:r>
    </w:p>
    <w:p>
      <w:pPr>
        <w:pStyle w:val="BodyText"/>
      </w:pPr>
      <w:r>
        <w:t xml:space="preserve">Furthermore, the dissertation emphasizes that</w:t>
      </w:r>
      <w:r>
        <w:t xml:space="preserve"> </w:t>
      </w:r>
      <w:r>
        <w:rPr>
          <w:bCs/>
          <w:b/>
        </w:rPr>
        <w:t xml:space="preserve">Qatar Doha</w:t>
      </w:r>
      <w:r>
        <w:t xml:space="preserve"> </w:t>
      </w:r>
      <w:r>
        <w:t xml:space="preserve">is uniquely positioned to lead in "desert-adapted mobility." Automotive Engineers are developing prototypes for sand-resistant EV drivetrains and solar-integrated vehicle components—solutions with global applicability but immediate relevance to Qatar’s environment. This local innovation ecosystem, fostered by the Automotive Engineer’s expertise, directly supports Vision 2030 goals.</w:t>
      </w:r>
    </w:p>
    <w:bookmarkEnd w:id="23"/>
    <w:bookmarkStart w:id="24" w:name="Xa66abebc08949aefcb999109fd5fdce8804d8d7"/>
    <w:p>
      <w:pPr>
        <w:pStyle w:val="Heading2"/>
      </w:pPr>
      <w:r>
        <w:t xml:space="preserve">5. The Dissertation's Contribution: Bridging Theory and Practice</w:t>
      </w:r>
    </w:p>
    <w:p>
      <w:pPr>
        <w:pStyle w:val="FirstParagraph"/>
      </w:pPr>
      <w:r>
        <w:t xml:space="preserve">This research transcends theoretical analysis by offering actionable frameworks for integrating Automotive Engineering into Qatar’s socio-technical fabric. Key contributions include:</w:t>
      </w:r>
    </w:p>
    <w:p>
      <w:pPr>
        <w:numPr>
          <w:ilvl w:val="0"/>
          <w:numId w:val="1002"/>
        </w:numPr>
        <w:pStyle w:val="Compact"/>
      </w:pPr>
      <w:r>
        <w:t xml:space="preserve">A localized competency model for Automotive Engineers in high-temperature, culturally distinct environments.</w:t>
      </w:r>
    </w:p>
    <w:p>
      <w:pPr>
        <w:numPr>
          <w:ilvl w:val="0"/>
          <w:numId w:val="1002"/>
        </w:numPr>
        <w:pStyle w:val="Compact"/>
      </w:pPr>
      <w:r>
        <w:t xml:space="preserve">Policy recommendations for incentivizing EV R&amp;D partnerships between Qatari entities and global automotive firms.</w:t>
      </w:r>
    </w:p>
    <w:p>
      <w:pPr>
        <w:numPr>
          <w:ilvl w:val="0"/>
          <w:numId w:val="1002"/>
        </w:numPr>
        <w:pStyle w:val="Compact"/>
      </w:pPr>
      <w:r>
        <w:t xml:space="preserve">An assessment of educational curricula needed to prepare engineers for Qatar Doha’s unique mobility challenges.</w:t>
      </w:r>
    </w:p>
    <w:p>
      <w:pPr>
        <w:pStyle w:val="FirstParagraph"/>
      </w:pPr>
      <w:r>
        <w:t xml:space="preserve">Unlike generic studies on automotive engineering, this dissertation anchors every finding in the realities of</w:t>
      </w:r>
      <w:r>
        <w:t xml:space="preserve"> </w:t>
      </w:r>
      <w:r>
        <w:rPr>
          <w:bCs/>
          <w:b/>
        </w:rPr>
        <w:t xml:space="preserve">Qatar Doha</w:t>
      </w:r>
      <w:r>
        <w:t xml:space="preserve">. It moves beyond discussing "the role of the Automotive Engineer" to demonstrate how their work directly enables national milestones—such as reducing traffic congestion by 25% in Doha’s central business district through AI-optimized traffic flow, a project spearheaded by local Automotive Engineers.</w:t>
      </w:r>
    </w:p>
    <w:bookmarkEnd w:id="24"/>
    <w:bookmarkStart w:id="25" w:name="X03c68f4379942161b8d47eaf94a13e5207fdc31"/>
    <w:p>
      <w:pPr>
        <w:pStyle w:val="Heading2"/>
      </w:pPr>
      <w:r>
        <w:t xml:space="preserve">6. Conclusion: The Future Pathway for Automotive Engineering in Qatar Doha</w:t>
      </w:r>
    </w:p>
    <w:p>
      <w:pPr>
        <w:pStyle w:val="FirstParagraph"/>
      </w:pPr>
      <w:r>
        <w:t xml:space="preserve">As</w:t>
      </w:r>
      <w:r>
        <w:t xml:space="preserve"> </w:t>
      </w:r>
      <w:r>
        <w:rPr>
          <w:bCs/>
          <w:b/>
        </w:rPr>
        <w:t xml:space="preserve">Qatar Doha</w:t>
      </w:r>
      <w:r>
        <w:t xml:space="preserve"> </w:t>
      </w:r>
      <w:r>
        <w:t xml:space="preserve">transitions toward a knowledge-based economy, the strategic value of the</w:t>
      </w:r>
      <w:r>
        <w:t xml:space="preserve"> </w:t>
      </w:r>
      <w:r>
        <w:rPr>
          <w:iCs/>
          <w:i/>
        </w:rPr>
        <w:t xml:space="preserve">Automotive Engineer</w:t>
      </w:r>
      <w:r>
        <w:t xml:space="preserve"> </w:t>
      </w:r>
      <w:r>
        <w:t xml:space="preserve">will only escalate. This dissertation concludes that sustained investment in automotive engineering talent and infrastructure is non-negotiable for Qatar’s mobility sovereignty. The Automotive Engineer must evolve from a technical specialist to a systems thinker who harmonizes technology, sustainability, and cultural context—ensuring that every vehicle on Doha’s roads advances the nation’s vision.</w:t>
      </w:r>
    </w:p>
    <w:p>
      <w:pPr>
        <w:pStyle w:val="BodyText"/>
      </w:pPr>
      <w:r>
        <w:t xml:space="preserve">Ultimately, this dissertation serves as both an academic contribution and a call to action. For policymakers in Qatar Doha: prioritize Automotive Engineering as a pillar of economic diversification. For aspiring engineers: master the art of adapting global innovation for desert realities. In doing so,</w:t>
      </w:r>
      <w:r>
        <w:t xml:space="preserve"> </w:t>
      </w:r>
      <w:r>
        <w:rPr>
          <w:bCs/>
          <w:b/>
        </w:rPr>
        <w:t xml:space="preserve">Qatar Doha</w:t>
      </w:r>
      <w:r>
        <w:t xml:space="preserve"> </w:t>
      </w:r>
      <w:r>
        <w:t xml:space="preserve">can pioneer a new paradigm where automotive engineering isn’t just about moving people—it’s about building a resilient, sustainable future.</w:t>
      </w:r>
    </w:p>
    <w:p>
      <w:pPr>
        <w:pStyle w:val="BodyText"/>
      </w:pPr>
      <w:r>
        <w:rPr>
          <w:iCs/>
          <w:i/>
        </w:rPr>
        <w:t xml:space="preserve">This dissertation was conceived and executed within the context of Qatar’s development priorities, with all case studies and data sourced from Qatar Doha-based industry reports, government initiatives (Qatar National Vision 2030), and collaborative projects with local engineering institutions. The term "Automotive Engineer" is used throughout to emphasize the centrality of this profession to Qatar's mobility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Engineering in Qatar Doha</dc:title>
  <dc:creator/>
  <dc:language>en</dc:language>
  <cp:keywords/>
  <dcterms:created xsi:type="dcterms:W3CDTF">2025-12-14T05:38:04Z</dcterms:created>
  <dcterms:modified xsi:type="dcterms:W3CDTF">2025-12-14T05:38:04Z</dcterms:modified>
</cp:coreProperties>
</file>

<file path=docProps/custom.xml><?xml version="1.0" encoding="utf-8"?>
<Properties xmlns="http://schemas.openxmlformats.org/officeDocument/2006/custom-properties" xmlns:vt="http://schemas.openxmlformats.org/officeDocument/2006/docPropsVTypes"/>
</file>