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5673fb98a5218d9e0817d204df94647760765c"/>
    <w:p>
      <w:pPr>
        <w:pStyle w:val="Heading1"/>
      </w:pPr>
      <w:r>
        <w:t xml:space="preserve">Dissertation: Advancing Sustainable Mobility through the Automotive Engineer in United Arab Emirates Abu Dhabi</w:t>
      </w:r>
    </w:p>
    <w:bookmarkStart w:id="20" w:name="X9dc144b2bd28194a7bc44126844cd0afd84854d"/>
    <w:p>
      <w:pPr>
        <w:pStyle w:val="Heading2"/>
      </w:pPr>
      <w:r>
        <w:t xml:space="preserve">Introduction: Contextualizing Automotive Engineering in the United Arab Emirates Abu Dhabi</w:t>
      </w:r>
    </w:p>
    <w:p>
      <w:pPr>
        <w:pStyle w:val="FirstParagraph"/>
      </w:pPr>
      <w:r>
        <w:t xml:space="preserve">This Dissertation critically examines the dynamic role of the Automotive Engineer within the rapidly transforming transportation ecosystem of the United Arab Emirates Abu Dhabi. As a global hub for innovation, economic diversification, and sustainable development, Abu Dhabi's strategic vision—particularly through initiatives like Abu Dhabi Vision 2030 and the UAE Energy Strategy 2050—places automotive engineering at the forefront of national progress. The Automotive Engineer is no longer merely focused on vehicle performance; they are pivotal architects of a future defined by smart mobility, environmental stewardship, and technological integration tailored specifically to the unique demands of the United Arab Emirates Abu Dhabi environment. This Dissertation argues that the profession must evolve in concert with Abu Dhabi's ambitious goals to position itself as a leader in sustainable automotive solutions within the Gulf region.</w:t>
      </w:r>
    </w:p>
    <w:bookmarkEnd w:id="20"/>
    <w:bookmarkStart w:id="21" w:name="Xb0273c166dec1c0a28a4e8245da4b834e82e293"/>
    <w:p>
      <w:pPr>
        <w:pStyle w:val="Heading2"/>
      </w:pPr>
      <w:r>
        <w:t xml:space="preserve">Current Landscape: Automotive Engineering Challenges and Opportunities in Abu Dhabi</w:t>
      </w:r>
    </w:p>
    <w:p>
      <w:pPr>
        <w:pStyle w:val="FirstParagraph"/>
      </w:pPr>
      <w:r>
        <w:t xml:space="preserve">The United Arab Emirates Abu Dhabi presents distinct challenges for the Automotive Engineer. Extreme climatic conditions, characterized by high ambient temperatures and sandstorms, necessitate vehicle designs prioritizing thermal management and durability far beyond standard global requirements. Furthermore, the Emirate's rapid urbanization and status as a major international tourism destination drive demand for robust public transport systems (like the Abu Dhabi Metro) and sophisticated personal mobility solutions. The national push towards electric vehicles (EVs), exemplified by Abu Dhabi’s EV incentives, free charging infrastructure across key zones, and mandates for government fleets to transition to zero-emission models, creates an urgent need for Automotive Engineers skilled in battery technology, powertrain integration, and grid compatibility specific to desert climates. This Dissertation highlights how the Automotive Engineer must now master not just mechanical systems but also data analytics for smart traffic management and renewable energy integration within the Abu Dhabi context.</w:t>
      </w:r>
    </w:p>
    <w:bookmarkEnd w:id="21"/>
    <w:bookmarkStart w:id="22" w:name="X1fb8eb272e2a7cffd76c62b73009b2732ae0ada"/>
    <w:p>
      <w:pPr>
        <w:pStyle w:val="Heading2"/>
      </w:pPr>
      <w:r>
        <w:t xml:space="preserve">Essential Competencies for the Modern Automotive Engineer in United Arab Emirates Abu Dhabi</w:t>
      </w:r>
    </w:p>
    <w:p>
      <w:pPr>
        <w:pStyle w:val="FirstParagraph"/>
      </w:pPr>
      <w:r>
        <w:t xml:space="preserve">A successful Automotive Engineer operating within the United Arab Emirates Abu Dhabi must possess a unique blend of technical expertise and contextual understanding. Core competencies extend beyond traditional automotive design to include proficiency in:</w:t>
      </w:r>
    </w:p>
    <w:p>
      <w:pPr>
        <w:numPr>
          <w:ilvl w:val="0"/>
          <w:numId w:val="1001"/>
        </w:numPr>
        <w:pStyle w:val="Compact"/>
      </w:pPr>
      <w:r>
        <w:t xml:space="preserve">Thermal Systems Engineering for extreme desert conditions</w:t>
      </w:r>
    </w:p>
    <w:p>
      <w:pPr>
        <w:numPr>
          <w:ilvl w:val="0"/>
          <w:numId w:val="1001"/>
        </w:numPr>
        <w:pStyle w:val="Compact"/>
      </w:pPr>
      <w:r>
        <w:t xml:space="preserve">Integration of renewable energy sources with EV infrastructure</w:t>
      </w:r>
    </w:p>
    <w:p>
      <w:pPr>
        <w:numPr>
          <w:ilvl w:val="0"/>
          <w:numId w:val="1001"/>
        </w:numPr>
        <w:pStyle w:val="Compact"/>
      </w:pPr>
      <w:r>
        <w:t xml:space="preserve">Data-driven mobility solutions aligned with Abu Dhabi's smart city initiatives (e.g., Masdar City)</w:t>
      </w:r>
    </w:p>
    <w:p>
      <w:pPr>
        <w:numPr>
          <w:ilvl w:val="0"/>
          <w:numId w:val="1001"/>
        </w:numPr>
        <w:pStyle w:val="Compact"/>
      </w:pPr>
      <w:r>
        <w:t xml:space="preserve">Certification and compliance knowledge specific to UAE regulations and standards (e.g., ADNOC safety protocols, Federal Transport Authority requirements)</w:t>
      </w:r>
    </w:p>
    <w:p>
      <w:pPr>
        <w:numPr>
          <w:ilvl w:val="0"/>
          <w:numId w:val="1001"/>
        </w:numPr>
        <w:pStyle w:val="Compact"/>
      </w:pPr>
      <w:r>
        <w:t xml:space="preserve">Cultural awareness to collaborate effectively within the Emirate's diverse workforce and stakeholder landscape.</w:t>
      </w:r>
    </w:p>
    <w:p>
      <w:pPr>
        <w:pStyle w:val="FirstParagraph"/>
      </w:pPr>
      <w:r>
        <w:t xml:space="preserve">This Dissertation emphasizes that merely possessing global automotive engineering qualifications is insufficient; continuous professional development focused on UAE-specific challenges and opportunities is paramount for the Automotive Engineer to deliver tangible value in Abu Dhabi's market. The role increasingly intersects with urban planning, environmental science, and digital technology, demanding a holistic skillset.</w:t>
      </w:r>
    </w:p>
    <w:bookmarkEnd w:id="22"/>
    <w:bookmarkStart w:id="23" w:name="Xafbd373b9ae756fc0e0567c6fda8c8703163cfc"/>
    <w:p>
      <w:pPr>
        <w:pStyle w:val="Heading2"/>
      </w:pPr>
      <w:r>
        <w:t xml:space="preserve">Future Trajectory: The Automotive Engineer as a Catalyst for National Goals</w:t>
      </w:r>
    </w:p>
    <w:p>
      <w:pPr>
        <w:pStyle w:val="FirstParagraph"/>
      </w:pPr>
      <w:r>
        <w:t xml:space="preserve">Looking ahead, the role of the Automotive Engineer within the United Arab Emirates Abu Dhabi will be intrinsically linked to achieving national strategic objectives. Key future directions include:</w:t>
      </w:r>
    </w:p>
    <w:p>
      <w:pPr>
        <w:numPr>
          <w:ilvl w:val="0"/>
          <w:numId w:val="1002"/>
        </w:numPr>
        <w:pStyle w:val="Compact"/>
      </w:pPr>
      <w:r>
        <w:rPr>
          <w:bCs/>
          <w:b/>
        </w:rPr>
        <w:t xml:space="preserve">Sustainable Urban Mobility:</w:t>
      </w:r>
      <w:r>
        <w:t xml:space="preserve"> </w:t>
      </w:r>
      <w:r>
        <w:t xml:space="preserve">Designing and optimizing shared autonomous electric vehicle (SAEV) fleets to reduce congestion and emissions in Abu Dhabi's expanding urban corridors, directly supporting the Emirate's carbon neutrality goals.</w:t>
      </w:r>
    </w:p>
    <w:p>
      <w:pPr>
        <w:numPr>
          <w:ilvl w:val="0"/>
          <w:numId w:val="1002"/>
        </w:numPr>
        <w:pStyle w:val="Compact"/>
      </w:pPr>
      <w:r>
        <w:rPr>
          <w:bCs/>
          <w:b/>
        </w:rPr>
        <w:t xml:space="preserve">Advanced Materials &amp; Lightweighting:</w:t>
      </w:r>
      <w:r>
        <w:t xml:space="preserve"> </w:t>
      </w:r>
      <w:r>
        <w:t xml:space="preserve">Developing materials resistant to sand abrasion and thermal cycling, crucial for both EVs and high-performance vehicles operating under Abu Dhabi's environmental stressors.</w:t>
      </w:r>
    </w:p>
    <w:p>
      <w:pPr>
        <w:numPr>
          <w:ilvl w:val="0"/>
          <w:numId w:val="1002"/>
        </w:numPr>
        <w:pStyle w:val="Compact"/>
      </w:pPr>
      <w:r>
        <w:rPr>
          <w:bCs/>
          <w:b/>
        </w:rPr>
        <w:t xml:space="preserve">Smart Infrastructure Synergy:</w:t>
      </w:r>
      <w:r>
        <w:t xml:space="preserve"> </w:t>
      </w:r>
      <w:r>
        <w:t xml:space="preserve">Collaborating with city planners and tech firms to embed automotive engineering principles into intelligent traffic systems, road design, and charging networks across the Emirate.</w:t>
      </w:r>
    </w:p>
    <w:p>
      <w:pPr>
        <w:numPr>
          <w:ilvl w:val="0"/>
          <w:numId w:val="1002"/>
        </w:numPr>
        <w:pStyle w:val="Compact"/>
      </w:pPr>
      <w:r>
        <w:rPr>
          <w:bCs/>
          <w:b/>
        </w:rPr>
        <w:t xml:space="preserve">Innovation Hubs:</w:t>
      </w:r>
      <w:r>
        <w:t xml:space="preserve"> </w:t>
      </w:r>
      <w:r>
        <w:t xml:space="preserve">Contributing to Abu Dhabi's burgeoning ecosystem of automotive R&amp;D centers (like those supported by Mubadala Investment Company), fostering local talent and indigenous technological solutions.</w:t>
      </w:r>
    </w:p>
    <w:p>
      <w:pPr>
        <w:pStyle w:val="FirstParagraph"/>
      </w:pPr>
      <w:r>
        <w:t xml:space="preserve">This Dissertation posits that the Automotive Engineer in United Arab Emirates Abu Dhabi is evolving from a product-focused specialist into a cross-disciplinary systems integrator, essential for driving the Emirate's transition towards a knowledge-based economy centered on sustainable mobility. Their work will directly contribute to reducing the transportation sector's carbon footprint, enhancing economic resilience through local industry growth, and elevating Abu Dhabi's global reputation as an innovation leader.</w:t>
      </w:r>
    </w:p>
    <w:bookmarkEnd w:id="23"/>
    <w:bookmarkStart w:id="24" w:name="X12450cca1ac0ebfd40a09229b9585de6ffc1b06"/>
    <w:p>
      <w:pPr>
        <w:pStyle w:val="Heading2"/>
      </w:pPr>
      <w:r>
        <w:t xml:space="preserve">Conclusion: The Imperative for Strategic Integration</w:t>
      </w:r>
    </w:p>
    <w:p>
      <w:pPr>
        <w:pStyle w:val="FirstParagraph"/>
      </w:pPr>
      <w:r>
        <w:t xml:space="preserve">This Dissertation underscores that the advancement of automotive engineering within the United Arab Emirates Abu Dhabi is not merely an industry concern but a national strategic imperative. The Automotive Engineer stands at a critical juncture, where their technical acumen must be coupled with deep contextual intelligence about Abu Dhabi's unique environmental, economic, and cultural landscape. Success hinges on educational institutions aligning curricula with UAE-specific challenges (e.g., desert engineering courses), industry partnerships fostering R&amp;D focused on local conditions, and continuous professional development programs tailored for the Emirate. As Abu Dhabi accelerates its journey towards a post-oil economy underpinned by innovation, the contributions of the Automotive Engineer will be indispensable. Their ability to engineer solutions that are not only technologically advanced but also environmentally responsible and culturally resonant will define the future of mobility in United Arab Emirates Abu Dhabi, securing its position as a model for sustainable urban transportation on a global scale. The path forward demands commitment to excellence from every Automotive Engineer operating within this dynamic and pivotal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United Arab Emirates Abu Dhabi</dc:title>
  <dc:creator/>
  <dc:language>en</dc:language>
  <cp:keywords/>
  <dcterms:created xsi:type="dcterms:W3CDTF">2025-12-12T12:09:06Z</dcterms:created>
  <dcterms:modified xsi:type="dcterms:W3CDTF">2025-12-12T12:09:06Z</dcterms:modified>
</cp:coreProperties>
</file>

<file path=docProps/custom.xml><?xml version="1.0" encoding="utf-8"?>
<Properties xmlns="http://schemas.openxmlformats.org/officeDocument/2006/custom-properties" xmlns:vt="http://schemas.openxmlformats.org/officeDocument/2006/docPropsVTypes"/>
</file>