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66287a46d7bc30a6c2e8d7cce6c548003c04c13"/>
    <w:p>
      <w:pPr>
        <w:pStyle w:val="Heading1"/>
      </w:pPr>
      <w:r>
        <w:t xml:space="preserve">Dissertation: Advancing Automotive Engineering Excellence in the United Arab Emirates Dubai Context</w:t>
      </w:r>
    </w:p>
    <w:p>
      <w:pPr>
        <w:pStyle w:val="FirstParagraph"/>
      </w:pPr>
      <w:r>
        <w:rPr>
          <w:bCs/>
          <w:b/>
        </w:rPr>
        <w:t xml:space="preserve">Abstract:</w:t>
      </w:r>
      <w:r>
        <w:t xml:space="preserve"> </w:t>
      </w:r>
      <w:r>
        <w:t xml:space="preserve">This dissertation examines the transformative role of automotive engineering within the rapidly evolving mobility ecosystem of Dubai, United Arab Emirates. As a global hub for innovation and sustainable development, Dubai's strategic vision necessitates cutting-edge automotive engineering solutions that align with its economic diversification goals. This research explores the critical responsibilities of an Automotive Engineer in this unique environment, analyzing current industry demands, technological advancements, and future trajectories specific to the United Arab Emirates Dubai landscape.</w:t>
      </w:r>
    </w:p>
    <w:bookmarkStart w:id="20" w:name="X9a8b6d09251e7459e8313be79b512c678ba695e"/>
    <w:p>
      <w:pPr>
        <w:pStyle w:val="Heading2"/>
      </w:pPr>
      <w:r>
        <w:t xml:space="preserve">Introduction: The Dubai Mobility Imperative</w:t>
      </w:r>
    </w:p>
    <w:p>
      <w:pPr>
        <w:pStyle w:val="FirstParagraph"/>
      </w:pPr>
      <w:r>
        <w:t xml:space="preserve">The United Arab Emirates Dubai stands at the forefront of automotive innovation in the Middle East. With its visionary leadership under initiatives like Dubai Plan 2021 and Vision 2030, the emirate has positioned itself as a pioneer in smart mobility solutions. The strategic importance of automotive engineering cannot be overstated in this context, as Dubai seeks to reduce carbon emissions by 70% by 2050 while maintaining its status as a premier global destination for luxury vehicles and advanced transportation systems. This dissertation contends that the role of an Automotive Engineer extends beyond traditional vehicle design in United Arab Emirates Dubai – it is integral to achieving national sustainability targets and enhancing urban livability through intelligent mobility infrastructure.</w:t>
      </w:r>
    </w:p>
    <w:bookmarkEnd w:id="20"/>
    <w:bookmarkStart w:id="21" w:name="X3c245c22ca9d611b8a6a9e5dfa56f75e3a054a4"/>
    <w:p>
      <w:pPr>
        <w:pStyle w:val="Heading2"/>
      </w:pPr>
      <w:r>
        <w:t xml:space="preserve">Industry Evolution: From Luxury Vehicles to Smart Mobility Ecosystems</w:t>
      </w:r>
    </w:p>
    <w:p>
      <w:pPr>
        <w:pStyle w:val="FirstParagraph"/>
      </w:pPr>
      <w:r>
        <w:t xml:space="preserve">Dubai's automotive sector has evolved dramatically from a market dominated by high-end imports to a sophisticated ecosystem integrating electric vehicles (EVs), autonomous driving technologies, and integrated transport networks. The launch of Dubai’s first EV charging network in 2019 and the establishment of the Smart Mobility Centre at Dubai Future Accelerators exemplify this transformation. For an Automotive Engineer operating within the United Arab Emirates Dubai context, this shift demands continuous adaptation – moving from conventional internal combustion engine expertise to mastering battery management systems, AI-driven vehicle control algorithms, and data analytics for fleet optimization.</w:t>
      </w:r>
    </w:p>
    <w:p>
      <w:pPr>
        <w:pStyle w:val="BodyText"/>
      </w:pPr>
      <w:r>
        <w:t xml:space="preserve">Notably, Dubai's unique environmental conditions (exceeding 45°C during summer months) present distinct engineering challenges. An Automotive Engineer must design systems resilient to extreme heat while maintaining performance standards. The recent success of the Dubai Autonomous Transportation Strategy 2030 – targeting 25% of all journeys by autonomous vehicles by 2030 – further underscores the need for specialized expertise in sensor fusion, V2X communication protocols, and cybersecurity for connected vehicles within this specific regional environment.</w:t>
      </w:r>
    </w:p>
    <w:bookmarkEnd w:id="21"/>
    <w:bookmarkStart w:id="22" w:name="Xccbdbf4f34fce479348bfd74ef2b343bde9d601"/>
    <w:p>
      <w:pPr>
        <w:pStyle w:val="Heading2"/>
      </w:pPr>
      <w:r>
        <w:t xml:space="preserve">Key Responsibilities of an Automotive Engineer in Dubai</w:t>
      </w:r>
    </w:p>
    <w:p>
      <w:pPr>
        <w:pStyle w:val="FirstParagraph"/>
      </w:pPr>
      <w:r>
        <w:t xml:space="preserve">The professional profile of an Automotive Engineer in United Arab Emirates Dubai encompasses several critical dimensions:</w:t>
      </w:r>
    </w:p>
    <w:p>
      <w:pPr>
        <w:numPr>
          <w:ilvl w:val="0"/>
          <w:numId w:val="1001"/>
        </w:numPr>
        <w:pStyle w:val="Compact"/>
      </w:pPr>
      <w:r>
        <w:rPr>
          <w:bCs/>
          <w:b/>
        </w:rPr>
        <w:t xml:space="preserve">Sustainable Mobility Solutions:</w:t>
      </w:r>
      <w:r>
        <w:t xml:space="preserve"> </w:t>
      </w:r>
      <w:r>
        <w:t xml:space="preserve">Developing EV infrastructure compatible with Dubai's climate and grid capabilities, including fast-charging stations that minimize thermal stress on battery systems during operation.</w:t>
      </w:r>
    </w:p>
    <w:p>
      <w:pPr>
        <w:numPr>
          <w:ilvl w:val="0"/>
          <w:numId w:val="1001"/>
        </w:numPr>
        <w:pStyle w:val="Compact"/>
      </w:pPr>
      <w:r>
        <w:rPr>
          <w:bCs/>
          <w:b/>
        </w:rPr>
        <w:t xml:space="preserve">Cultural &amp; Regulatory Compliance:</w:t>
      </w:r>
      <w:r>
        <w:t xml:space="preserve"> </w:t>
      </w:r>
      <w:r>
        <w:t xml:space="preserve">Adapting vehicle designs to align with UAE traffic regulations, cultural preferences (e.g., luxury interior features), and strict emission standards exceeding international norms.</w:t>
      </w:r>
    </w:p>
    <w:p>
      <w:pPr>
        <w:numPr>
          <w:ilvl w:val="0"/>
          <w:numId w:val="1001"/>
        </w:numPr>
        <w:pStyle w:val="Compact"/>
      </w:pPr>
      <w:r>
        <w:rPr>
          <w:bCs/>
          <w:b/>
        </w:rPr>
        <w:t xml:space="preserve">Smart City Integration:</w:t>
      </w:r>
      <w:r>
        <w:t xml:space="preserve"> </w:t>
      </w:r>
      <w:r>
        <w:t xml:space="preserve">Collaborating with Dubai Municipality on IoT-enabled traffic management systems, where Automotive Engineers optimize vehicle-to-infrastructure communication for congestion reduction across major corridors like Sheikh Zayed Road.</w:t>
      </w:r>
    </w:p>
    <w:p>
      <w:pPr>
        <w:numPr>
          <w:ilvl w:val="0"/>
          <w:numId w:val="1001"/>
        </w:numPr>
        <w:pStyle w:val="Compact"/>
      </w:pPr>
      <w:r>
        <w:rPr>
          <w:bCs/>
          <w:b/>
        </w:rPr>
        <w:t xml:space="preserve">Pioneering Autonomous Technology:</w:t>
      </w:r>
      <w:r>
        <w:t xml:space="preserve"> </w:t>
      </w:r>
      <w:r>
        <w:t xml:space="preserve">Contributing to projects such as the Mohammed Bin Rashid Al Maktoum Solar Park's integration with EV fleets and Dubai's autonomous taxi trials in Downtown Dubai.</w:t>
      </w:r>
    </w:p>
    <w:bookmarkEnd w:id="22"/>
    <w:bookmarkStart w:id="23" w:name="X86214a9508cccf8c39a665693029b03ec1e6dd6"/>
    <w:p>
      <w:pPr>
        <w:pStyle w:val="Heading2"/>
      </w:pPr>
      <w:r>
        <w:t xml:space="preserve">Educational &amp; Professional Development Imperatives</w:t>
      </w:r>
    </w:p>
    <w:p>
      <w:pPr>
        <w:pStyle w:val="FirstParagraph"/>
      </w:pPr>
      <w:r>
        <w:t xml:space="preserve">Recognizing the specialized demands of Dubai's market, leading institutions like Khalifa University and the American University of Sharjah now offer dedicated automotive engineering specializations. A comprehensive Dissertation must address how these programs equip future Automotive Engineers with region-specific competencies: heat-resistant materials science, desert terrain vehicle dynamics, and cultural intelligence for international partnerships. The UAE government’s "Emiratisation" initiative further mandates that 80% of technical roles in strategic sectors like automotive must be filled by Emirati nationals by 2030 – making localized talent development paramount.</w:t>
      </w:r>
    </w:p>
    <w:p>
      <w:pPr>
        <w:pStyle w:val="BodyText"/>
      </w:pPr>
      <w:r>
        <w:t xml:space="preserve">Professional certifications such as SAE International standards and the Dubai Industrial Strategy's Automotive Excellence Program are becoming essential for career progression. The current market reports a 42% annual growth in demand for Automotive Engineers with EV and autonomous systems expertise within United Arab Emirates Dubai, indicating a significant skills gap that educational institutions must address through targeted curricula.</w:t>
      </w:r>
    </w:p>
    <w:bookmarkEnd w:id="23"/>
    <w:bookmarkStart w:id="24" w:name="X6bafcbebe098837635eb1a344ff6c47eeb4852d"/>
    <w:p>
      <w:pPr>
        <w:pStyle w:val="Heading2"/>
      </w:pPr>
      <w:r>
        <w:t xml:space="preserve">Future Trajectories: Beyond Electric Vehicles</w:t>
      </w:r>
    </w:p>
    <w:p>
      <w:pPr>
        <w:pStyle w:val="FirstParagraph"/>
      </w:pPr>
      <w:r>
        <w:t xml:space="preserve">The next phase of automotive engineering in Dubai will focus on holistic mobility ecosystems. An Automotive Engineer must now consider integrated solutions – such as drone-based delivery networks for last-mile logistics, hydrogen fuel cell technology for heavy transport, and AI-driven predictive maintenance systems tailored to Dubai's traffic patterns. The recently announced "Dubai Green Mobility Strategy" aims to phase out all internal combustion engine vehicles by 2050, requiring Automotive Engineers to pioneer new business models centered on vehicle-as-a-service (VaaS) platforms and battery-swapping infrastructure.</w:t>
      </w:r>
    </w:p>
    <w:p>
      <w:pPr>
        <w:pStyle w:val="BodyText"/>
      </w:pPr>
      <w:r>
        <w:t xml:space="preserve">Crucially, the United Arab Emirates Dubai government's investment in the $1 billion "Dubai Autonomous Transportation Company" underscores that automotive engineering is no longer confined to physical vehicles. It now encompasses digital twins for traffic simulation, blockchain for secure vehicle data exchange, and even space-based navigation systems optimized for Dubai's unique urban geometry.</w:t>
      </w:r>
    </w:p>
    <w:bookmarkEnd w:id="24"/>
    <w:bookmarkStart w:id="25" w:name="X85e3660f2d9cbff590a0e72b1ce510bcb3e424e"/>
    <w:p>
      <w:pPr>
        <w:pStyle w:val="Heading2"/>
      </w:pPr>
      <w:r>
        <w:t xml:space="preserve">Conclusion: Engineering Dubai’s Mobility Future</w:t>
      </w:r>
    </w:p>
    <w:p>
      <w:pPr>
        <w:pStyle w:val="FirstParagraph"/>
      </w:pPr>
      <w:r>
        <w:t xml:space="preserve">This Dissertation unequivocally establishes that Automotive Engineer is a pivotal profession driving the United Arab Emirates Dubai's transformation into a global mobility leader. The scope of practice has expanded far beyond mechanical design to encompass sustainable systems engineering, smart city integration, and cultural intelligence. As Dubai accelerates its adoption of autonomous vehicles, EVs, and AI-driven traffic management, the specialized expertise of Automotive Engineers will determine whether the emirate achieves its ambitious goals for cleaner air, reduced congestion, and enhanced quality of life.</w:t>
      </w:r>
    </w:p>
    <w:p>
      <w:pPr>
        <w:pStyle w:val="BodyText"/>
      </w:pPr>
      <w:r>
        <w:t xml:space="preserve">Future research must further investigate cross-sector collaborations between automotive engineering and renewable energy (particularly solar power integration), as well as the socio-economic impacts of these technologies on Dubai's diverse population. For any aspiring Automotive Engineer targeting a career in United Arab Emirates Dubai, this field offers unparalleled opportunities to shape not just vehicles, but the very fabric of urban life in one of the world's most dynamic cities. The success of Dubai's mobility vision hinges entirely on the innovative capabilities and adaptive expertise of these engineering professionals operating within this unique geopolitical and environmental context.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the United Arab Emirates Dubai</dc:title>
  <dc:creator/>
  <dc:language>en</dc:language>
  <cp:keywords/>
  <dcterms:created xsi:type="dcterms:W3CDTF">2026-05-30T18:14:58Z</dcterms:created>
  <dcterms:modified xsi:type="dcterms:W3CDTF">2026-05-30T18:14:58Z</dcterms:modified>
</cp:coreProperties>
</file>

<file path=docProps/custom.xml><?xml version="1.0" encoding="utf-8"?>
<Properties xmlns="http://schemas.openxmlformats.org/officeDocument/2006/custom-properties" xmlns:vt="http://schemas.openxmlformats.org/officeDocument/2006/docPropsVTypes"/>
</file>