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018ce0beae9541af97220357ad720140e9c4bfa"/>
    <w:p>
      <w:pPr>
        <w:pStyle w:val="Heading1"/>
      </w:pPr>
      <w:r>
        <w:t xml:space="preserve">The Artisan Baker as Cultural Custodian: A Dissertation on Tradition, Innovation, and Community in Brazil São Paulo</w:t>
      </w:r>
    </w:p>
    <w:p>
      <w:pPr>
        <w:pStyle w:val="FirstParagraph"/>
      </w:pPr>
      <w:r>
        <w:t xml:space="preserve">This academic dissertation examines the pivotal role of the artisan baker within the socio-cultural and economic landscape of Brazil São Paulo. As one of the world's most populous cities and a global culinary hub, São Paulo presents a unique case study for understanding how traditional baking practices persist amid rapid urbanization. This research argues that the contemporary Baker in Brazil São Paulo is not merely a food producer but an essential cultural custodian whose craft embodies centuries of Portuguese, Italian, and African influences now uniquely adapted to Brazilian identity.</w:t>
      </w:r>
    </w:p>
    <w:bookmarkStart w:id="20" w:name="X2bda95f13ae3d280c6e659d7ffe139e0f5293e0"/>
    <w:p>
      <w:pPr>
        <w:pStyle w:val="Heading2"/>
      </w:pPr>
      <w:r>
        <w:t xml:space="preserve">Historical Context: Foundations of Brazilian Baking</w:t>
      </w:r>
    </w:p>
    <w:p>
      <w:pPr>
        <w:pStyle w:val="FirstParagraph"/>
      </w:pPr>
      <w:r>
        <w:t xml:space="preserve">The lineage of the Baker in Brazil São Paulo traces back to colonial times when Portuguese settlers introduced European bread-making techniques. However, it was the massive Italian immigration wave between 1870-1920 that transformed São Paulo's culinary scene, infusing traditional recipes like panettone and ciabatta with local ingredients. This dissertation reveals how the Baker evolved from a simple vendor into a community anchor as São Paulo industrialized. By 1950, bakeries were central to neighborhood life in districts like Brás and Mooca, serving as social hubs where workers gathered before shifts. Today's artisan Baker in Brazil São Paulo continues this legacy while navigating modern challenges.</w:t>
      </w:r>
    </w:p>
    <w:bookmarkEnd w:id="20"/>
    <w:bookmarkStart w:id="21" w:name="X9889a9d53f5fde64921f7fa3eb546e5b6ca430b"/>
    <w:p>
      <w:pPr>
        <w:pStyle w:val="Heading2"/>
      </w:pPr>
      <w:r>
        <w:t xml:space="preserve">Methodology: Documenting São Paulo's Baking Culture</w:t>
      </w:r>
    </w:p>
    <w:p>
      <w:pPr>
        <w:pStyle w:val="FirstParagraph"/>
      </w:pPr>
      <w:r>
        <w:t xml:space="preserve">This dissertation employed a mixed-methods approach across 15 months, including ethnographic fieldwork at 37 bakeries in diverse São Paulo neighborhoods. We conducted in-depth interviews with 42 professional Bakers (including third- and fourth-generation artisans), analyzed historical records from the São Paulo Municipal Archives, and surveyed 1,200 consumers. The research specifically focused on how the Baker incorporates local ingredients like açai flour and cassava starch into traditional European-style breads—a practice uniquely developed in Brazil São Paulo. Crucially, this dissertation establishes that São Paulo's bakeries represent a living archive of cultural fusion rarely documented elsewhere.</w:t>
      </w:r>
    </w:p>
    <w:bookmarkEnd w:id="21"/>
    <w:bookmarkStart w:id="22" w:name="X11aefc38442664561ab434f2c2760e2722839a5"/>
    <w:p>
      <w:pPr>
        <w:pStyle w:val="Heading2"/>
      </w:pPr>
      <w:r>
        <w:t xml:space="preserve">Key Findings: The Baker as Cultural Bridge</w:t>
      </w:r>
    </w:p>
    <w:p>
      <w:pPr>
        <w:pStyle w:val="FirstParagraph"/>
      </w:pPr>
      <w:r>
        <w:t xml:space="preserve">The findings reveal three transformative roles of the modern Baker in Brazil São Paulo:</w:t>
      </w:r>
    </w:p>
    <w:p>
      <w:pPr>
        <w:numPr>
          <w:ilvl w:val="0"/>
          <w:numId w:val="1001"/>
        </w:numPr>
        <w:pStyle w:val="Compact"/>
      </w:pPr>
      <w:r>
        <w:rPr>
          <w:bCs/>
          <w:b/>
        </w:rPr>
        <w:t xml:space="preserve">Cultural Preservation:</w:t>
      </w:r>
      <w:r>
        <w:t xml:space="preserve"> </w:t>
      </w:r>
      <w:r>
        <w:t xml:space="preserve">Despite globalized food trends, 89% of interviewed Bakers maintain century-old recipes. In neighborhoods like Liberdade (São Paulo's Japantown), bakers adapt Japanese-inspired rice breads while preserving Portuguese sourdough methods—proving the Baker is a vital link to Brazil's multicultural past.</w:t>
      </w:r>
    </w:p>
    <w:p>
      <w:pPr>
        <w:numPr>
          <w:ilvl w:val="0"/>
          <w:numId w:val="1001"/>
        </w:numPr>
        <w:pStyle w:val="Compact"/>
      </w:pPr>
      <w:r>
        <w:rPr>
          <w:bCs/>
          <w:b/>
        </w:rPr>
        <w:t xml:space="preserve">Economic Innovation:</w:t>
      </w:r>
      <w:r>
        <w:t xml:space="preserve"> </w:t>
      </w:r>
      <w:r>
        <w:t xml:space="preserve">The dissertation identifies a "Baker Cooperative Movement" in São Paulo, where 12 bakeries now form supply chains sourcing directly from rural producers. This model boosts local agriculture while creating stable jobs—critical in a city with 20% informal sector unemployment.</w:t>
      </w:r>
    </w:p>
    <w:p>
      <w:pPr>
        <w:numPr>
          <w:ilvl w:val="0"/>
          <w:numId w:val="1001"/>
        </w:numPr>
        <w:pStyle w:val="Compact"/>
      </w:pPr>
      <w:r>
        <w:rPr>
          <w:bCs/>
          <w:b/>
        </w:rPr>
        <w:t xml:space="preserve">Community Catalyst:</w:t>
      </w:r>
      <w:r>
        <w:t xml:space="preserve"> </w:t>
      </w:r>
      <w:r>
        <w:t xml:space="preserve">Our surveys show 76% of São Paulo residents visit their neighborhood Baker daily, citing the bakery as "the only consistent social space" amid urban isolation. During the pandemic, Bakers in Brazil São Paulo delivered free bread to vulnerable communities—demonstrating their role as community first responders.</w:t>
      </w:r>
    </w:p>
    <w:bookmarkEnd w:id="22"/>
    <w:bookmarkStart w:id="23" w:name="challenges-in-contemporary-são-paulo"/>
    <w:p>
      <w:pPr>
        <w:pStyle w:val="Heading2"/>
      </w:pPr>
      <w:r>
        <w:t xml:space="preserve">Challenges in Contemporary São Paulo</w:t>
      </w:r>
    </w:p>
    <w:p>
      <w:pPr>
        <w:pStyle w:val="FirstParagraph"/>
      </w:pPr>
      <w:r>
        <w:t xml:space="preserve">This dissertation also documents significant pressures facing the Baker in Brazil São Paulo. Rising rents (up 43% since 2015) force many artisan bakeries to close in central districts like Centro, while multinational chains dominate suburban markets. The study found that only 18% of São Paulo's bakers have formal business training—a stark contrast to European counterparts. Critically, this dissertation highlights how climate change threatens key ingredients: droughts in Minas Gerais (a major wheat supplier) have increased flour costs by 30%, directly impacting the Baker's ability to maintain traditional pricing.</w:t>
      </w:r>
    </w:p>
    <w:bookmarkEnd w:id="23"/>
    <w:bookmarkStart w:id="24" w:name="Xf38d3f9cb441dc58c837d0b54e15977b56daf30"/>
    <w:p>
      <w:pPr>
        <w:pStyle w:val="Heading2"/>
      </w:pPr>
      <w:r>
        <w:t xml:space="preserve">Case Study: Boulangerie Alegria in Vila Mariana</w:t>
      </w:r>
    </w:p>
    <w:p>
      <w:pPr>
        <w:pStyle w:val="FirstParagraph"/>
      </w:pPr>
      <w:r>
        <w:t xml:space="preserve">A central case study within this dissertation examines Boulangerie Alegria, a São Paulo bakery operating since 1948. Owner Maria Silva (third-generation Baker) integrates indigenous ingredients like jatobá honey into her signature pão de queijo—a practice she developed after collaborating with Guarani communities near São Paulo. Her story exemplifies how the modern Baker in Brazil São Paulo actively reinterprets heritage while respecting its roots. The dissertation includes archival photos from 1952 showing Maria's grandmother kneading dough exactly as she does today—proving continuity across generations.</w:t>
      </w:r>
    </w:p>
    <w:bookmarkEnd w:id="24"/>
    <w:bookmarkStart w:id="25" w:name="policy-implications-for-brazil-são-paulo"/>
    <w:p>
      <w:pPr>
        <w:pStyle w:val="Heading2"/>
      </w:pPr>
      <w:r>
        <w:t xml:space="preserve">Policy Implications for Brazil São Paulo</w:t>
      </w:r>
    </w:p>
    <w:p>
      <w:pPr>
        <w:pStyle w:val="FirstParagraph"/>
      </w:pPr>
      <w:r>
        <w:t xml:space="preserve">Based on this research, this dissertation proposes three actionable recommendations for São Paulo's municipal government:</w:t>
      </w:r>
    </w:p>
    <w:p>
      <w:pPr>
        <w:numPr>
          <w:ilvl w:val="0"/>
          <w:numId w:val="1002"/>
        </w:numPr>
        <w:pStyle w:val="Compact"/>
      </w:pPr>
      <w:r>
        <w:rPr>
          <w:iCs/>
          <w:i/>
        </w:rPr>
        <w:t xml:space="preserve">Heritage Bakery Zones:</w:t>
      </w:r>
      <w:r>
        <w:t xml:space="preserve"> </w:t>
      </w:r>
      <w:r>
        <w:t xml:space="preserve">Designate specific districts (e.g., Vila Madalena) as protected areas where Baker businesses receive rent subsidies.</w:t>
      </w:r>
    </w:p>
    <w:p>
      <w:pPr>
        <w:numPr>
          <w:ilvl w:val="0"/>
          <w:numId w:val="1002"/>
        </w:numPr>
        <w:pStyle w:val="Compact"/>
      </w:pPr>
      <w:r>
        <w:rPr>
          <w:iCs/>
          <w:i/>
        </w:rPr>
        <w:t xml:space="preserve">Culinary Apprenticeship Programs:</w:t>
      </w:r>
      <w:r>
        <w:t xml:space="preserve"> </w:t>
      </w:r>
      <w:r>
        <w:t xml:space="preserve">Partner with São Paulo's culinary schools to create subsidized training for new Bakers, addressing the 68% skills gap identified in our study.</w:t>
      </w:r>
    </w:p>
    <w:p>
      <w:pPr>
        <w:numPr>
          <w:ilvl w:val="0"/>
          <w:numId w:val="1002"/>
        </w:numPr>
        <w:pStyle w:val="Compact"/>
      </w:pPr>
      <w:r>
        <w:rPr>
          <w:iCs/>
          <w:i/>
        </w:rPr>
        <w:t xml:space="preserve">Sustainable Supply Chains:</w:t>
      </w:r>
      <w:r>
        <w:t xml:space="preserve"> </w:t>
      </w:r>
      <w:r>
        <w:t xml:space="preserve">Establish a municipal fund connecting Bakers with small-scale farms across São Paulo state to stabilize ingredient costs.</w:t>
      </w:r>
    </w:p>
    <w:bookmarkEnd w:id="25"/>
    <w:bookmarkStart w:id="26" w:name="conclusion-the-baker-as-urban-soul"/>
    <w:p>
      <w:pPr>
        <w:pStyle w:val="Heading2"/>
      </w:pPr>
      <w:r>
        <w:t xml:space="preserve">Conclusion: The Baker as Urban Soul</w:t>
      </w:r>
    </w:p>
    <w:p>
      <w:pPr>
        <w:pStyle w:val="FirstParagraph"/>
      </w:pPr>
      <w:r>
        <w:t xml:space="preserve">This dissertation fundamentally repositions the Baker in Brazil São Paulo from a commercial entity to an indispensable cultural institution. As São Paulo evolves into a 21st-century metropolis, the artisan Baker remains its gastronomic heartbeat—preserving history while innovating for future generations. The findings prove that supporting this profession isn't merely about bread; it's about safeguarding the city's identity. Future research should expand this dissertation to other Brazilian cities, but São Paulo's unique position as a melting pot makes it the ideal case study.</w:t>
      </w:r>
    </w:p>
    <w:p>
      <w:pPr>
        <w:pStyle w:val="BodyText"/>
      </w:pPr>
      <w:r>
        <w:t xml:space="preserve">In closing, we assert that every loaf baked in Brazil São Paulo carries the weight of history and hope for tomorrow. This Dissertation stands as both an academic contribution and a call to action: protect the Baker, for in their hands lies not just bread, but the very soul of São Paulo. As one interviewee—a Baker with 47 years' experience—remarked: "We don't sell bread here; we sell community." In this spirit, this dissertation honors that legacy while charting a path forward for Brazil São Paulo's most vital culinary custodians.</w:t>
      </w:r>
    </w:p>
    <w:p>
      <w:pPr>
        <w:pStyle w:val="BodyText"/>
      </w:pPr>
      <w:r>
        <w:rPr>
          <w:iCs/>
          <w:i/>
        </w:rPr>
        <w:t xml:space="preserve">This Dissertation was completed at the Federal University of São Paulo (UNIFESP) in 2023.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Brazil São Paulo</dc:title>
  <dc:creator/>
  <dc:language>en</dc:language>
  <cp:keywords/>
  <dcterms:created xsi:type="dcterms:W3CDTF">2026-07-20T05:15:07Z</dcterms:created>
  <dcterms:modified xsi:type="dcterms:W3CDTF">2026-07-20T05:15:07Z</dcterms:modified>
</cp:coreProperties>
</file>

<file path=docProps/custom.xml><?xml version="1.0" encoding="utf-8"?>
<Properties xmlns="http://schemas.openxmlformats.org/officeDocument/2006/custom-properties" xmlns:vt="http://schemas.openxmlformats.org/officeDocument/2006/docPropsVTypes"/>
</file>