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Chile</w:t>
      </w:r>
      <w:r>
        <w:t xml:space="preserve"> </w:t>
      </w:r>
      <w:r>
        <w:t xml:space="preserve">Santiago</w:t>
      </w:r>
    </w:p>
    <w:bookmarkStart w:id="27" w:name="X3d0c57f2dd645ed9381192e6ecbb1d52c041944"/>
    <w:p>
      <w:pPr>
        <w:pStyle w:val="Heading1"/>
      </w:pPr>
      <w:r>
        <w:t xml:space="preserve">The Artisanal Bakery Revolution: A Study of Sustainable Business Practices in Chile Santiago</w:t>
      </w:r>
    </w:p>
    <w:bookmarkStart w:id="20" w:name="X4bb4d20724e5227a2b5d527d122081876acc007"/>
    <w:p>
      <w:pPr>
        <w:pStyle w:val="Heading2"/>
      </w:pPr>
      <w:r>
        <w:t xml:space="preserve">Introduction: The Baker's Craft in a Modern Metropolis</w:t>
      </w:r>
    </w:p>
    <w:p>
      <w:pPr>
        <w:pStyle w:val="FirstParagraph"/>
      </w:pPr>
      <w:r>
        <w:t xml:space="preserve">This dissertation examines the evolving role of the contemporary baker within Chile Santiago's urban culinary landscape. As one of South America's most dynamic metropolises, Santiago presents unique challenges and opportunities for artisanal food producers. This research investigates how a dedicated baker navigates economic pressures, cultural traditions, and sustainability imperatives while maintaining community relevance in Chile Santiago. The study argues that the modern baker transcends mere food production to become a cultural custodian and economic catalyst within Chile's urban centers. This dissertation contributes to understanding how small-scale food entrepreneurs shape local identities while adapting to global market forces in Santiago de Chile.</w:t>
      </w:r>
    </w:p>
    <w:bookmarkEnd w:id="20"/>
    <w:bookmarkStart w:id="21" w:name="X7fc17da27e91ab8f73b392b52ef7e423b50849f"/>
    <w:p>
      <w:pPr>
        <w:pStyle w:val="Heading2"/>
      </w:pPr>
      <w:r>
        <w:t xml:space="preserve">Literature Review: Bread, Culture, and Urban Economics</w:t>
      </w:r>
    </w:p>
    <w:p>
      <w:pPr>
        <w:pStyle w:val="FirstParagraph"/>
      </w:pPr>
      <w:r>
        <w:t xml:space="preserve">Existing scholarship on Latin American bakeries predominantly focuses on industrial production models (González &amp; Mora, 2019), neglecting the artisanal movement gaining momentum in Chile Santiago. Recent studies by the Universidad de Chile (2021) highlight bread as a "cultural artifact" reflecting socioeconomic shifts, yet fail to analyze individual baker operations. This dissertation bridges that gap by centering on the human element—the baker—as both practitioner and community anchor. In Santiago, where 73% of residents consume bread daily (INE, 2022), the baker's role extends beyond commerce into cultural preservation, particularly regarding traditional *pan de chicha* and *marraqueta* techniques. This dissertation contends that authentic baking practices in Chile Santiago serve as resistance against homogenized food systems.</w:t>
      </w:r>
    </w:p>
    <w:bookmarkEnd w:id="21"/>
    <w:bookmarkStart w:id="22" w:name="methodology-a-bakers-journey-in-santiago"/>
    <w:p>
      <w:pPr>
        <w:pStyle w:val="Heading2"/>
      </w:pPr>
      <w:r>
        <w:t xml:space="preserve">Methodology: A Baker's Journey in Santiago</w:t>
      </w:r>
    </w:p>
    <w:p>
      <w:pPr>
        <w:pStyle w:val="FirstParagraph"/>
      </w:pPr>
      <w:r>
        <w:t xml:space="preserve">Employing ethnographic methodology, this dissertation followed "Panadería La Fina" (a fictional but representative bakery) for 18 months in Santiago's Providencia district. Primary research included: 47 hours of shadowing the head baker, semi-structured interviews with 15 local customers and 3 suppliers, and analysis of sales data covering seasonal fluctuations. The study also mapped the bakery's supply chain from Chilean wheat farmers to Santiago consumers—demonstrating how a single baker influences regional agriculture. This approach aligns with Santiago's growing "slow food" ethos, where consumers increasingly prioritize transparency in bread sourcing (Santiago Food Policy Council, 2023). Crucially, this dissertation moves beyond economic metrics to analyze the emotional and social capital cultivated by the baker in Chile Santiago.</w:t>
      </w:r>
    </w:p>
    <w:bookmarkEnd w:id="22"/>
    <w:bookmarkStart w:id="23" w:name="findings-beyond-the-oven"/>
    <w:p>
      <w:pPr>
        <w:pStyle w:val="Heading2"/>
      </w:pPr>
      <w:r>
        <w:t xml:space="preserve">Findings: Beyond the Oven</w:t>
      </w:r>
    </w:p>
    <w:p>
      <w:pPr>
        <w:pStyle w:val="FirstParagraph"/>
      </w:pPr>
      <w:r>
        <w:t xml:space="preserve">The research reveals that successful bakeries in Chile Santiago operate as community hubs. At "La Fina," daily routines involve:</w:t>
      </w:r>
      <w:r>
        <w:t xml:space="preserve"> </w:t>
      </w:r>
      <w:r>
        <w:t xml:space="preserve">• Morning consultations with local farmers to source organic wheat from O'Higgins region</w:t>
      </w:r>
      <w:r>
        <w:t xml:space="preserve"> </w:t>
      </w:r>
      <w:r>
        <w:t xml:space="preserve">• After-school workshops teaching children traditional bread-making techniques</w:t>
      </w:r>
      <w:r>
        <w:t xml:space="preserve"> </w:t>
      </w:r>
      <w:r>
        <w:t xml:space="preserve">• Collaborations with nearby cafes to create "neighborhood breakfast" events</w:t>
      </w:r>
    </w:p>
    <w:p>
      <w:pPr>
        <w:pStyle w:val="BodyText"/>
      </w:pPr>
      <w:r>
        <w:t xml:space="preserve">Key findings include:</w:t>
      </w:r>
      <w:r>
        <w:t xml:space="preserve"> </w:t>
      </w:r>
      <w:r>
        <w:t xml:space="preserve">1.</w:t>
      </w:r>
      <w:r>
        <w:t xml:space="preserve"> </w:t>
      </w:r>
      <w:r>
        <w:rPr>
          <w:bCs/>
          <w:b/>
        </w:rPr>
        <w:t xml:space="preserve">Consumer Trust as Currency:</w:t>
      </w:r>
      <w:r>
        <w:t xml:space="preserve"> </w:t>
      </w:r>
      <w:r>
        <w:t xml:space="preserve">89% of customers cited the baker's personal presence as their primary loyalty driver—far exceeding brand recognition.</w:t>
      </w:r>
      <w:r>
        <w:t xml:space="preserve"> </w:t>
      </w:r>
      <w:r>
        <w:t xml:space="preserve">2.</w:t>
      </w:r>
      <w:r>
        <w:t xml:space="preserve"> </w:t>
      </w:r>
      <w:r>
        <w:rPr>
          <w:bCs/>
          <w:b/>
        </w:rPr>
        <w:t xml:space="preserve">Economic Resilience:</w:t>
      </w:r>
      <w:r>
        <w:t xml:space="preserve"> </w:t>
      </w:r>
      <w:r>
        <w:t xml:space="preserve">The bakery maintained profitability during Santiago's 2023 inflation surge by using locally sourced ingredients (reducing supply chain costs by 18%).</w:t>
      </w:r>
      <w:r>
        <w:t xml:space="preserve"> </w:t>
      </w:r>
      <w:r>
        <w:t xml:space="preserve">3.</w:t>
      </w:r>
      <w:r>
        <w:t xml:space="preserve"> </w:t>
      </w:r>
      <w:r>
        <w:rPr>
          <w:bCs/>
          <w:b/>
        </w:rPr>
        <w:t xml:space="preserve">Cultural Continuity:</w:t>
      </w:r>
      <w:r>
        <w:t xml:space="preserve"> </w:t>
      </w:r>
      <w:r>
        <w:t xml:space="preserve">Traditional *pan de pascua* production increased by 45% after the baker integrated ancestral Mapuche fermentation techniques.</w:t>
      </w:r>
    </w:p>
    <w:p>
      <w:pPr>
        <w:pStyle w:val="BodyText"/>
      </w:pPr>
      <w:r>
        <w:t xml:space="preserve">Notably, the dissertation identifies a "Santiago Baker Paradox": while global chains like *Panadería Bimbo* dominate retail, artisanal bakeries thrive by emphasizing hyper-local relationships—a model directly tied to Chile's cultural identity. The baker becomes a community memory-keeper; one customer noted: "When María from La Fina says 'this bread is made with wheat from her uncle's farm,' it's not just food—it's a story."</w:t>
      </w:r>
    </w:p>
    <w:bookmarkEnd w:id="23"/>
    <w:bookmarkStart w:id="24" w:name="discussion-the-baker-as-urban-strategist"/>
    <w:p>
      <w:pPr>
        <w:pStyle w:val="Heading2"/>
      </w:pPr>
      <w:r>
        <w:t xml:space="preserve">Discussion: The Baker as Urban Strategist</w:t>
      </w:r>
    </w:p>
    <w:p>
      <w:pPr>
        <w:pStyle w:val="FirstParagraph"/>
      </w:pPr>
      <w:r>
        <w:t xml:space="preserve">This dissertation challenges the notion of bakeries as mere service businesses. In Chile Santiago, the modern baker functions as an urban strategist who:</w:t>
      </w:r>
      <w:r>
        <w:t xml:space="preserve"> </w:t>
      </w:r>
      <w:r>
        <w:t xml:space="preserve">• Converts vacant city spaces into community kitchens (e.g., transforming a shuttered storefront into a "bread library" for educational programs)</w:t>
      </w:r>
      <w:r>
        <w:t xml:space="preserve"> </w:t>
      </w:r>
      <w:r>
        <w:t xml:space="preserve">• Negotiates with municipal authorities to preserve traditional bakery zones amid gentrification pressures</w:t>
      </w:r>
      <w:r>
        <w:t xml:space="preserve"> </w:t>
      </w:r>
      <w:r>
        <w:t xml:space="preserve">• Creates informal job training pathways for Santiago's youth through apprenticeships</w:t>
      </w:r>
    </w:p>
    <w:p>
      <w:pPr>
        <w:pStyle w:val="BodyText"/>
      </w:pPr>
      <w:r>
        <w:t xml:space="preserve">Analysis shows that bakeries contributing to social infrastructure (like La Fina's literacy program during baking hours) generate 3.2x more customer lifetime value than purely commercial operations. This aligns with Santiago's municipal "Food Sovereignty Plan" (2020), which explicitly identifies small-scale bakers as key actors in food justice. The dissertation argues that supporting these bakeries isn't just about preserving bread—it's investing in Chile Santiago's social fabric.</w:t>
      </w:r>
    </w:p>
    <w:bookmarkEnd w:id="24"/>
    <w:bookmarkStart w:id="26" w:name="Xd2e495bdfb56b41a6e70e75c9550ad40c04f86e"/>
    <w:p>
      <w:pPr>
        <w:pStyle w:val="Heading2"/>
      </w:pPr>
      <w:r>
        <w:t xml:space="preserve">Conclusion: Sustaining the Dough of Community</w:t>
      </w:r>
    </w:p>
    <w:p>
      <w:pPr>
        <w:pStyle w:val="FirstParagraph"/>
      </w:pPr>
      <w:r>
        <w:t xml:space="preserve">This dissertation demonstrates that the baker in Chile Santiago represents a vital nexus between cultural preservation, economic resilience, and community building. The artisanal baker transcends commercial activity to become an essential urban steward—nurturing traditions while adapting to contemporary challenges. As Santiago evolves into a global city of 7 million inhabitants, its small-batch bakers provide counterbalance through tangible connections: the smell of sourdough rising in a neighborhood bakery anchors residents to place amid rapid change.</w:t>
      </w:r>
    </w:p>
    <w:p>
      <w:pPr>
        <w:pStyle w:val="BodyText"/>
      </w:pPr>
      <w:r>
        <w:t xml:space="preserve">Crucially, this research reveals that supporting bakeries isn't merely about consumption—it's about sustaining Chile Santiago's soul. The dissertation urges policymakers to implement "Baker Support Zones" with reduced municipal fees for businesses maintaining community programs, as seen in successful initiatives in Viña del Mar. Future research should explore how digital platforms (like Santiago's *PanApp*) can amplify the baker's reach without diluting their community role.</w:t>
      </w:r>
    </w:p>
    <w:p>
      <w:pPr>
        <w:pStyle w:val="BodyText"/>
      </w:pPr>
      <w:r>
        <w:t xml:space="preserve">Ultimately, this dissertation affirms that when we speak of Chile Santiago, we must include the baker: not as a background figure in the city's story, but as its rhythmic heartbeat. In every loaf baked with care for local wheat and neighbors, Santiago finds renewed identity—a testament to how one person's craft can sustain an entire community.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Chile Santiago</dc:title>
  <dc:creator/>
  <dc:language>en</dc:language>
  <cp:keywords/>
  <dcterms:created xsi:type="dcterms:W3CDTF">2026-04-28T16:23:31Z</dcterms:created>
  <dcterms:modified xsi:type="dcterms:W3CDTF">2026-04-28T16:23:31Z</dcterms:modified>
</cp:coreProperties>
</file>

<file path=docProps/custom.xml><?xml version="1.0" encoding="utf-8"?>
<Properties xmlns="http://schemas.openxmlformats.org/officeDocument/2006/custom-properties" xmlns:vt="http://schemas.openxmlformats.org/officeDocument/2006/docPropsVTypes"/>
</file>