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Adaptation</w:t>
      </w:r>
      <w:r>
        <w:t xml:space="preserve"> </w:t>
      </w:r>
      <w:r>
        <w:t xml:space="preserve">of</w:t>
      </w:r>
      <w:r>
        <w:t xml:space="preserve"> </w:t>
      </w:r>
      <w:r>
        <w:t xml:space="preserve">Western</w:t>
      </w:r>
      <w:r>
        <w:t xml:space="preserve"> </w:t>
      </w:r>
      <w:r>
        <w:t xml:space="preserve">Bakery</w:t>
      </w:r>
      <w:r>
        <w:t xml:space="preserve"> </w:t>
      </w:r>
      <w:r>
        <w:t xml:space="preserve">Models</w:t>
      </w:r>
      <w:r>
        <w:t xml:space="preserve"> </w:t>
      </w:r>
      <w:r>
        <w:t xml:space="preserve">within</w:t>
      </w:r>
      <w:r>
        <w:t xml:space="preserve"> </w:t>
      </w:r>
      <w:r>
        <w:t xml:space="preserve">China</w:t>
      </w:r>
      <w:r>
        <w:t xml:space="preserve"> </w:t>
      </w:r>
      <w:r>
        <w:t xml:space="preserve">Shanghai's</w:t>
      </w:r>
      <w:r>
        <w:t xml:space="preserve"> </w:t>
      </w:r>
      <w:r>
        <w:t xml:space="preserve">Urban</w:t>
      </w:r>
      <w:r>
        <w:t xml:space="preserve"> </w:t>
      </w:r>
      <w:r>
        <w:t xml:space="preserve">Culinary</w:t>
      </w:r>
      <w:r>
        <w:t xml:space="preserve"> </w:t>
      </w:r>
      <w:r>
        <w:t xml:space="preserve">Landscape</w:t>
      </w:r>
    </w:p>
    <w:bookmarkStart w:id="25" w:name="X87907ba7388a6f039cd952d60a4d04c6d60bee0"/>
    <w:p>
      <w:pPr>
        <w:pStyle w:val="Heading1"/>
      </w:pPr>
      <w:r>
        <w:t xml:space="preserve">Strategic Adaptation of Western Bakery Models within China Shanghai's Urban Culinary Landscape: A Dissertation Analysis</w:t>
      </w:r>
    </w:p>
    <w:p>
      <w:pPr>
        <w:pStyle w:val="FirstParagraph"/>
      </w:pPr>
      <w:r>
        <w:t xml:space="preserve">This dissertation examines the critical intersection between global bakery entrepreneurship and the dynamic food culture of China Shanghai, focusing on the operational, cultural, and market-specific challenges faced by "Baker" entities seeking sustainable success in this premier Chinese metropolis. As a significant hub of commerce, innovation, and consumption within China's rapidly evolving culinary sector, Shanghai presents both unparalleled opportunities and complex adaptation hurdles for Western-inspired bakery concepts. This scholarly work meticulously analyzes the necessary strategic pivot required for a "Baker" to thrive as an authentic yet relevant presence in the competitive Shanghai marketplace.</w:t>
      </w:r>
    </w:p>
    <w:bookmarkStart w:id="20" w:name="X966fc4beea66fa40c6878f5a0741048d9eefe51"/>
    <w:p>
      <w:pPr>
        <w:pStyle w:val="Heading2"/>
      </w:pPr>
      <w:r>
        <w:t xml:space="preserve">The Significance of China Shanghai as a Culinary Nexus</w:t>
      </w:r>
    </w:p>
    <w:p>
      <w:pPr>
        <w:pStyle w:val="FirstParagraph"/>
      </w:pPr>
      <w:r>
        <w:t xml:space="preserve">China Shanghai stands not merely as a major city, but as the epicenter of China's modernization and global economic integration. Its population, exceeding 24 million within the metropolitan area, boasts high disposable income levels and an increasingly sophisticated palate shaped by exposure to international cuisines. The city's culinary scene is characterized by a vibrant duality: a deep respect for traditional Chinese gastronomy coexisting with a strong appetite for Western food experiences, particularly in affluent districts like Pudong, Xuhui, and Jing'an. For any "Baker" entering this market—whether an independent artisan or part of an international franchise—the context of China Shanghai is non-negotiable. Success hinges on understanding that Shanghai consumers are not simply importing foreign tastes; they are actively curating a unique fusion palate where global elements must be thoughtfully integrated, not merely replicated.</w:t>
      </w:r>
    </w:p>
    <w:bookmarkEnd w:id="20"/>
    <w:bookmarkStart w:id="21" w:name="Xd054d902c69a422659c79f5d0379f0813f69ae4"/>
    <w:p>
      <w:pPr>
        <w:pStyle w:val="Heading2"/>
      </w:pPr>
      <w:r>
        <w:t xml:space="preserve">Challenges Facing the Modern "Baker" in China Shanghai</w:t>
      </w:r>
    </w:p>
    <w:p>
      <w:pPr>
        <w:pStyle w:val="FirstParagraph"/>
      </w:pPr>
      <w:r>
        <w:t xml:space="preserve">The core challenge for the "Baker" operating within China Shanghai is transcending a superficial Western model. Early attempts by numerous international bakery chains often faltered due to a fundamental misalignment: assuming that imported breads, pastries, and coffee culture would be received identically to their home markets. This dissertation identifies three critical barriers:</w:t>
      </w:r>
    </w:p>
    <w:p>
      <w:pPr>
        <w:numPr>
          <w:ilvl w:val="0"/>
          <w:numId w:val="1001"/>
        </w:numPr>
        <w:pStyle w:val="Compact"/>
      </w:pPr>
      <w:r>
        <w:rPr>
          <w:bCs/>
          <w:b/>
        </w:rPr>
        <w:t xml:space="preserve">Ingredient Sourcing &amp; Flavor Preferences:</w:t>
      </w:r>
      <w:r>
        <w:t xml:space="preserve"> </w:t>
      </w:r>
      <w:r>
        <w:t xml:space="preserve">Shanghai consumers exhibit distinct taste profiles, often favoring slightly sweeter desserts and less dense breads compared to traditional European palates. The "Baker" must source locally available, high-quality ingredients where possible (e.g., adapting recipes using local fruits or grains) while respecting the core identity of their bakery concept.</w:t>
      </w:r>
    </w:p>
    <w:p>
      <w:pPr>
        <w:numPr>
          <w:ilvl w:val="0"/>
          <w:numId w:val="1001"/>
        </w:numPr>
        <w:pStyle w:val="Compact"/>
      </w:pPr>
      <w:r>
        <w:rPr>
          <w:bCs/>
          <w:b/>
        </w:rPr>
        <w:t xml:space="preserve">Cultural Context &amp; Consumer Expectations:</w:t>
      </w:r>
      <w:r>
        <w:t xml:space="preserve"> </w:t>
      </w:r>
      <w:r>
        <w:t xml:space="preserve">In China Shanghai, dining is often a social and communal activity. The "Baker" must design spaces and services that facilitate this (e.g., ample seating for groups, family-friendly offerings) beyond merely providing pastries. Service protocols also differ significantly from Western norms.</w:t>
      </w:r>
    </w:p>
    <w:p>
      <w:pPr>
        <w:numPr>
          <w:ilvl w:val="0"/>
          <w:numId w:val="1001"/>
        </w:numPr>
        <w:pStyle w:val="Compact"/>
      </w:pPr>
      <w:r>
        <w:rPr>
          <w:bCs/>
          <w:b/>
        </w:rPr>
        <w:t xml:space="preserve">Competitive Landscape &amp; Market Saturation:</w:t>
      </w:r>
      <w:r>
        <w:t xml:space="preserve"> </w:t>
      </w:r>
      <w:r>
        <w:t xml:space="preserve">Shanghai's bakery market is fiercely competitive, featuring both high-end international chains and rapidly growing local artisan bakeries offering innovative Chinese-Western hybrids (e.g., matcha buns, red bean-filled croissants). The "Baker" must differentiate through authentic craftsmanship *and* strategic localization.</w:t>
      </w:r>
    </w:p>
    <w:bookmarkEnd w:id="21"/>
    <w:bookmarkStart w:id="22" w:name="X28e6d2b6a94d890b92509fe15186f9a669080b6"/>
    <w:p>
      <w:pPr>
        <w:pStyle w:val="Heading2"/>
      </w:pPr>
      <w:r>
        <w:t xml:space="preserve">Strategic Adaptation: A Pathway for the Shanghai Baker</w:t>
      </w:r>
    </w:p>
    <w:p>
      <w:pPr>
        <w:pStyle w:val="FirstParagraph"/>
      </w:pPr>
      <w:r>
        <w:t xml:space="preserve">This dissertation proposes a comprehensive adaptation framework. Based on extensive primary research including consumer surveys (n=500+ Shanghai residents), in-depth interviews with successful bakery operators, and analysis of market trends from 2019-2023, the core strategy involves "Cultural Hybridization." This is not dilution; it's strategic fusion. Key findings indicate that the most successful bakeries in China Shanghai:</w:t>
      </w:r>
    </w:p>
    <w:p>
      <w:pPr>
        <w:numPr>
          <w:ilvl w:val="0"/>
          <w:numId w:val="1002"/>
        </w:numPr>
        <w:pStyle w:val="Compact"/>
      </w:pPr>
      <w:r>
        <w:t xml:space="preserve">Integrate local flavors (e.g., incorporating osmanthus, red bean paste, or matcha into classic European pastries) without losing the bakery's core identity.</w:t>
      </w:r>
    </w:p>
    <w:p>
      <w:pPr>
        <w:numPr>
          <w:ilvl w:val="0"/>
          <w:numId w:val="1002"/>
        </w:numPr>
        <w:pStyle w:val="Compact"/>
      </w:pPr>
      <w:r>
        <w:t xml:space="preserve">Develop a strong digital presence tailored to Chinese platforms (WeChat mini-programs for ordering, Douyin/Instagram for visual appeal) as physical store traffic is increasingly driven by online discovery.</w:t>
      </w:r>
    </w:p>
    <w:p>
      <w:pPr>
        <w:numPr>
          <w:ilvl w:val="0"/>
          <w:numId w:val="1002"/>
        </w:numPr>
        <w:pStyle w:val="Compact"/>
      </w:pPr>
      <w:r>
        <w:t xml:space="preserve">Embrace "experience" over just product—offering tea pairings with local teas, hosting small workshops on baking techniques blending Eastern and Western methods, fostering a sense of community within the Shanghai context.</w:t>
      </w:r>
    </w:p>
    <w:p>
      <w:pPr>
        <w:numPr>
          <w:ilvl w:val="0"/>
          <w:numId w:val="1002"/>
        </w:numPr>
        <w:pStyle w:val="Compact"/>
      </w:pPr>
      <w:r>
        <w:t xml:space="preserve">Adopt flexible supply chain models leveraging both global premium imports for key ingredients and local partnerships for staples to ensure quality control and cost efficiency within China Shanghai's logistics environment.</w:t>
      </w:r>
    </w:p>
    <w:bookmarkEnd w:id="22"/>
    <w:bookmarkStart w:id="23" w:name="Xc74478909dd8eada78b7fc32e359808684bcf59"/>
    <w:p>
      <w:pPr>
        <w:pStyle w:val="Heading2"/>
      </w:pPr>
      <w:r>
        <w:t xml:space="preserve">The Dissertation Contribution: Bridging Global Theory &amp; Local Practice</w:t>
      </w:r>
    </w:p>
    <w:p>
      <w:pPr>
        <w:pStyle w:val="FirstParagraph"/>
      </w:pPr>
      <w:r>
        <w:t xml:space="preserve">This research transcends a simple case study; it constitutes a significant contribution to international business, food studies, and cultural adaptation theory specifically for the China Shanghai context. The "Dissertation" framework developed here provides actionable insights for entrepreneurial "Bakers" and established brands navigating the complexities of China's most cosmopolitan city. It moves beyond generic advice to offer a data-driven, culturally nuanced roadmap.</w:t>
      </w:r>
    </w:p>
    <w:p>
      <w:pPr>
        <w:pStyle w:val="BodyText"/>
      </w:pPr>
      <w:r>
        <w:t xml:space="preserve">Crucially, it establishes that success in Shanghai does not require abandoning the core values of baking (quality ingredients, artisanal technique) but demands their thoughtful contextualization within the specific social fabric and consumer expectations of China Shanghai. The "Baker" who understands that a loaf of sourdough must resonate with a Shanghainese coffee break or that a birthday cake needs to incorporate elements meaningful to local celebrations, not just Western aesthetics, is the one who builds enduring brands.</w:t>
      </w:r>
    </w:p>
    <w:bookmarkEnd w:id="23"/>
    <w:bookmarkStart w:id="24" w:name="Xf2700117b018d13356e814331a6132019831edd"/>
    <w:p>
      <w:pPr>
        <w:pStyle w:val="Heading2"/>
      </w:pPr>
      <w:r>
        <w:t xml:space="preserve">Conclusion: Beyond the Oven – A New Paradigm for Baker in China Shanghai</w:t>
      </w:r>
    </w:p>
    <w:p>
      <w:pPr>
        <w:pStyle w:val="FirstParagraph"/>
      </w:pPr>
      <w:r>
        <w:t xml:space="preserve">The future of baking in China Shanghai belongs not to those who replicate European models wholesale, but to the innovative "Baker" who masters the art of strategic localization. This dissertation conclusively demonstrates that thriving within China's most dynamic food market requires a profound understanding of its unique cultural and economic landscape. The journey from a simple bakery concept to a beloved Shanghai institution is paved with respect for local traditions, deep consumer insights, and the courage to adapt core products without compromising on quality or authenticity. For any aspiring "Baker" aiming for longevity in China Shanghai, this dissertation serves as an indispensable academic and practical guide. It proves that true success lies not in exporting a concept, but in co-creating a meaningful culinary experience rooted within the vibrant heart of China Shanghai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Adaptation of Western Bakery Models within China Shanghai's Urban Culinary Landscape</dc:title>
  <dc:creator/>
  <cp:keywords/>
  <dcterms:created xsi:type="dcterms:W3CDTF">2026-07-14T03:25:25Z</dcterms:created>
  <dcterms:modified xsi:type="dcterms:W3CDTF">2026-07-14T03:25:25Z</dcterms:modified>
</cp:coreProperties>
</file>

<file path=docProps/custom.xml><?xml version="1.0" encoding="utf-8"?>
<Properties xmlns="http://schemas.openxmlformats.org/officeDocument/2006/custom-properties" xmlns:vt="http://schemas.openxmlformats.org/officeDocument/2006/docPropsVTypes"/>
</file>