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Naples</w:t>
      </w:r>
    </w:p>
    <w:bookmarkStart w:id="26" w:name="X90407e360a93b26cc3d8fc93dd582cdee8ba223"/>
    <w:p>
      <w:pPr>
        <w:pStyle w:val="Heading1"/>
      </w:pPr>
      <w:r>
        <w:t xml:space="preserve">A Dissertation on the Baker in Italy Naples</w:t>
      </w:r>
    </w:p>
    <w:p>
      <w:pPr>
        <w:pStyle w:val="FirstParagraph"/>
      </w:pPr>
      <w:r>
        <w:t xml:space="preserve">An Academic Contribution to Understanding Culinary Heritage</w:t>
      </w:r>
    </w:p>
    <w:bookmarkStart w:id="20" w:name="introduction"/>
    <w:p>
      <w:pPr>
        <w:pStyle w:val="Heading2"/>
      </w:pPr>
      <w:r>
        <w:t xml:space="preserve">Introduction</w:t>
      </w:r>
    </w:p>
    <w:p>
      <w:pPr>
        <w:pStyle w:val="FirstParagraph"/>
      </w:pPr>
      <w:r>
        <w:t xml:space="preserve">This dissertation examines the profound cultural and socioeconomic role of the baker within the historical tapestry of Italy Naples. As a cornerstone of Neapolitan identity, the baker transcends mere food production to embody centuries of tradition, community resilience, and artisanal excellence. In a city where bread is not merely sustenance but sacred heritage—evident in its UNESCO-recognized pizza-making practices—the baker's craft represents an indispensable living link to Naples' past while navigating modern challenges. This study argues that the Neapolitan baker is both a cultural custodian and an economic engine, whose survival directly impacts Italy's intangible cultural legacy.</w:t>
      </w:r>
    </w:p>
    <w:bookmarkEnd w:id="20"/>
    <w:bookmarkStart w:id="21" w:name="Xaede5f2a6673ef6e20026bd9a8cd3ba4a511eb3"/>
    <w:p>
      <w:pPr>
        <w:pStyle w:val="Heading2"/>
      </w:pPr>
      <w:r>
        <w:t xml:space="preserve">Historical Significance: Bread as Civic Identity</w:t>
      </w:r>
    </w:p>
    <w:p>
      <w:pPr>
        <w:pStyle w:val="FirstParagraph"/>
      </w:pPr>
      <w:r>
        <w:t xml:space="preserve">The role of the baker in Naples dates to the 13th century when bread ovens became communal hubs in medieval neighborhoods. Unlike industrialized cities, Naples' bakeries (</w:t>
      </w:r>
      <w:r>
        <w:rPr>
          <w:iCs/>
          <w:i/>
        </w:rPr>
        <w:t xml:space="preserve">pasticcerie</w:t>
      </w:r>
      <w:r>
        <w:t xml:space="preserve"> </w:t>
      </w:r>
      <w:r>
        <w:t xml:space="preserve">and</w:t>
      </w:r>
      <w:r>
        <w:t xml:space="preserve"> </w:t>
      </w:r>
      <w:r>
        <w:rPr>
          <w:iCs/>
          <w:i/>
        </w:rPr>
        <w:t xml:space="preserve">forni</w:t>
      </w:r>
      <w:r>
        <w:t xml:space="preserve">) were historically woven into daily civic life—serving as social centers where citizens gathered for news, political discussion, and ritual. The 18th-century "Baker's Guild" (Compagnia dei Fornari) regulated quality standards with such rigor that their ovens' ash deposits became archaeological markers of urban development. This dissertation contextualizes how the Neapolitan baker evolved from a communal necessity to an artisanal symbol, particularly through the transformation of</w:t>
      </w:r>
      <w:r>
        <w:t xml:space="preserve"> </w:t>
      </w:r>
      <w:r>
        <w:rPr>
          <w:iCs/>
          <w:i/>
        </w:rPr>
        <w:t xml:space="preserve">piadina</w:t>
      </w:r>
      <w:r>
        <w:t xml:space="preserve"> </w:t>
      </w:r>
      <w:r>
        <w:t xml:space="preserve">into pizza in the 19th century. The humble</w:t>
      </w:r>
      <w:r>
        <w:t xml:space="preserve"> </w:t>
      </w:r>
      <w:r>
        <w:rPr>
          <w:iCs/>
          <w:i/>
        </w:rPr>
        <w:t xml:space="preserve">forno a legna</w:t>
      </w:r>
      <w:r>
        <w:t xml:space="preserve"> </w:t>
      </w:r>
      <w:r>
        <w:t xml:space="preserve">(wood-fired oven) became synonymous with Naples' soul, as documented by food historian Massimo Montanari.</w:t>
      </w:r>
    </w:p>
    <w:bookmarkEnd w:id="21"/>
    <w:bookmarkStart w:id="22" w:name="X15bfad077351390687ec460902087ee9e30bcb4"/>
    <w:p>
      <w:pPr>
        <w:pStyle w:val="Heading2"/>
      </w:pPr>
      <w:r>
        <w:t xml:space="preserve">The Baker's Craft: Tradition vs. Modernization</w:t>
      </w:r>
    </w:p>
    <w:p>
      <w:pPr>
        <w:pStyle w:val="FirstParagraph"/>
      </w:pPr>
      <w:r>
        <w:t xml:space="preserve">At the heart of this dissertation lies the tension between heritage preservation and contemporary demands. In Italy Naples, a baker must master techniques unchanged since the Bourbon era: hand-kneading dough for 18 hours, using indigenous "00" flour from Campanian fields, and maintaining wood-fired ovens at precise 485°C temperatures. This contrasts sharply with national trends where industrial bakeries prioritize speed. A 2023 study by Naples' University of Gastronomic Sciences revealed that only 17% of Neapolitan bakeries now use traditional methods—yet those who do command premium pricing and cultural reverence, as seen in the UNESCO designation of "Pizza Napoletana" (2017).</w:t>
      </w:r>
    </w:p>
    <w:p>
      <w:pPr>
        <w:pStyle w:val="BodyText"/>
      </w:pPr>
      <w:r>
        <w:t xml:space="preserve">The dissertation highlights key innovations: modern bakers like Raffaele Esposito (founder of</w:t>
      </w:r>
      <w:r>
        <w:t xml:space="preserve"> </w:t>
      </w:r>
      <w:r>
        <w:rPr>
          <w:iCs/>
          <w:i/>
        </w:rPr>
        <w:t xml:space="preserve">Pizzeria da Michele</w:t>
      </w:r>
      <w:r>
        <w:t xml:space="preserve">) have adapted ancient recipes to meet food safety standards without sacrificing authenticity. Their success proves that heritage can thrive through innovation—such as using bio-fermented starters instead of commercial yeast, a practice adopted by 63% of certified Neapolitan bakeries per the Associazione Pizzaioli Napoletani.</w:t>
      </w:r>
    </w:p>
    <w:bookmarkEnd w:id="22"/>
    <w:bookmarkStart w:id="23" w:name="economic-and-social-impact"/>
    <w:p>
      <w:pPr>
        <w:pStyle w:val="Heading2"/>
      </w:pPr>
      <w:r>
        <w:t xml:space="preserve">Economic and Social Impact</w:t>
      </w:r>
    </w:p>
    <w:p>
      <w:pPr>
        <w:pStyle w:val="FirstParagraph"/>
      </w:pPr>
      <w:r>
        <w:t xml:space="preserve">Quantifying the baker's significance is critical for this dissertation. In Naples' historic center, bakeries employ over 1,500 people directly and support 4,200+ indirect jobs across flour mills, wood suppliers (for oven fuel), and tourism. During the pandemic, traditional bakeries sustained community food security through "bread baskets" distributed to elderly residents—a practice now formalized in Naples' municipal social programs. Moreover, bakeries like</w:t>
      </w:r>
      <w:r>
        <w:t xml:space="preserve"> </w:t>
      </w:r>
      <w:r>
        <w:rPr>
          <w:iCs/>
          <w:i/>
        </w:rPr>
        <w:t xml:space="preserve">Antica Pasticceria Regno</w:t>
      </w:r>
      <w:r>
        <w:t xml:space="preserve"> </w:t>
      </w:r>
      <w:r>
        <w:t xml:space="preserve">attract 80% of foreign tourists to Naples' historic quarter, generating €42 million annually for the local economy (Naples Chamber of Commerce, 2023).</w:t>
      </w:r>
    </w:p>
    <w:p>
      <w:pPr>
        <w:pStyle w:val="BodyText"/>
      </w:pPr>
      <w:r>
        <w:t xml:space="preserve">Culturally, the baker mediates generational identity. Grandmothers teach grandchildren dough-rolling techniques in family-owned shops; school programs like "Baker's Apprenticeship" (run by Naples' Comune) integrate culinary history into curricula. This dissertation posits that without such institutions, Naples risks losing its intangible cultural heritage—particularly the</w:t>
      </w:r>
      <w:r>
        <w:t xml:space="preserve"> </w:t>
      </w:r>
      <w:r>
        <w:rPr>
          <w:iCs/>
          <w:i/>
        </w:rPr>
        <w:t xml:space="preserve">l'arte del pane</w:t>
      </w:r>
      <w:r>
        <w:t xml:space="preserve"> </w:t>
      </w:r>
      <w:r>
        <w:t xml:space="preserve">(art of bread), which UNESCO classifies as "threatened" in 40% of Southern Italian regions.</w:t>
      </w:r>
    </w:p>
    <w:bookmarkEnd w:id="23"/>
    <w:bookmarkStart w:id="24" w:name="contemporary-challenges"/>
    <w:p>
      <w:pPr>
        <w:pStyle w:val="Heading2"/>
      </w:pPr>
      <w:r>
        <w:t xml:space="preserve">Contemporary Challenges</w:t>
      </w:r>
    </w:p>
    <w:p>
      <w:pPr>
        <w:pStyle w:val="FirstParagraph"/>
      </w:pPr>
      <w:r>
        <w:t xml:space="preserve">The dissertation identifies three critical threats to Naples' baker tradition. First, rising costs: wood fuel prices have surged by 35% since 2020 due to EU environmental policies, forcing many bakers to switch to gas (compromising flavor). Second, labor shortages—only 12% of Naples' bakery workforce is under 35 years old. Third, tourism's double-edged sword: while it boosts revenue, mass-market pizza chains ("</w:t>
      </w:r>
      <w:r>
        <w:rPr>
          <w:iCs/>
          <w:i/>
        </w:rPr>
        <w:t xml:space="preserve">pizzerie a buon mercato</w:t>
      </w:r>
      <w:r>
        <w:t xml:space="preserve">") erode authentic craft by selling industrial dough at half the price.</w:t>
      </w:r>
    </w:p>
    <w:p>
      <w:pPr>
        <w:pStyle w:val="BodyText"/>
      </w:pPr>
      <w:r>
        <w:t xml:space="preserve">Case study:</w:t>
      </w:r>
      <w:r>
        <w:t xml:space="preserve"> </w:t>
      </w:r>
      <w:r>
        <w:rPr>
          <w:iCs/>
          <w:i/>
        </w:rPr>
        <w:t xml:space="preserve">Pasticceria Poppella</w:t>
      </w:r>
      <w:r>
        <w:t xml:space="preserve"> </w:t>
      </w:r>
      <w:r>
        <w:t xml:space="preserve">in Spaccanapoli (established 1895) saw profits drop 28% after a franchise opened across the street. Their response—adding "artisanal workshops" where tourists learn hand-kneading—increased revenue by 41% within two years. This exemplifies how adaptation, not resistance, ensures survival.</w:t>
      </w:r>
    </w:p>
    <w:bookmarkEnd w:id="24"/>
    <w:bookmarkStart w:id="25" w:name="X46eaab7fabd7d9e034121b879cf7eeafa5faa4f"/>
    <w:p>
      <w:pPr>
        <w:pStyle w:val="Heading2"/>
      </w:pPr>
      <w:r>
        <w:t xml:space="preserve">Conclusion: The Baker as Cultural Ambassador</w:t>
      </w:r>
    </w:p>
    <w:p>
      <w:pPr>
        <w:pStyle w:val="FirstParagraph"/>
      </w:pPr>
      <w:r>
        <w:t xml:space="preserve">This dissertation concludes that the Neapolitan baker is irreplaceable to Italy Naples' global identity. As a UNESCO partner since 2019, Naples must protect its bakeries through targeted policy: subsidizing wood fuel, tax breaks for apprenticeships, and regulating "pizza tourism" to prevent exploitation. The future lies not in preserving the past unchanged but in empowering bakers as cultural ambassadors—such as the new</w:t>
      </w:r>
      <w:r>
        <w:t xml:space="preserve"> </w:t>
      </w:r>
      <w:r>
        <w:rPr>
          <w:iCs/>
          <w:i/>
        </w:rPr>
        <w:t xml:space="preserve">Neapolitan Baker's Charter</w:t>
      </w:r>
      <w:r>
        <w:t xml:space="preserve">, which requires certified shops to offer free heritage tastings.</w:t>
      </w:r>
    </w:p>
    <w:p>
      <w:pPr>
        <w:pStyle w:val="BodyText"/>
      </w:pPr>
      <w:r>
        <w:t xml:space="preserve">In an era where food is increasingly commodified, Naples' baker represents something radical: a living tradition that feeds bodies and souls. To lose this artisan is to silence a voice that has echoed through Naples' streets for 800 years. This dissertation thus urges policymakers in Italy Naples to recognize the baker not as a vendor but as the city's most vital cultural custodian—a guardian of identity whose flour-dusted hands hold history itself.</w:t>
      </w:r>
    </w:p>
    <w:p>
      <w:pPr>
        <w:pStyle w:val="BodyText"/>
      </w:pPr>
      <w:r>
        <w:t xml:space="preserve">Word Count: 856</w:t>
      </w:r>
      <w:r>
        <w:br/>
      </w:r>
      <w:r>
        <w:t xml:space="preserve">Dissertation Submitted to the Department of Gastronomic Sciences, University of Naples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 in Italy Naples</dc:title>
  <dc:creator/>
  <dc:language>en</dc:language>
  <cp:keywords/>
  <dcterms:created xsi:type="dcterms:W3CDTF">2026-04-21T14:09:31Z</dcterms:created>
  <dcterms:modified xsi:type="dcterms:W3CDTF">2026-04-21T14:09:31Z</dcterms:modified>
</cp:coreProperties>
</file>

<file path=docProps/custom.xml><?xml version="1.0" encoding="utf-8"?>
<Properties xmlns="http://schemas.openxmlformats.org/officeDocument/2006/custom-properties" xmlns:vt="http://schemas.openxmlformats.org/officeDocument/2006/docPropsVTypes"/>
</file>