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Almaty,</w:t>
      </w:r>
      <w:r>
        <w:t xml:space="preserve"> </w:t>
      </w:r>
      <w:r>
        <w:t xml:space="preserve">Kazakhstan</w:t>
      </w:r>
    </w:p>
    <w:bookmarkStart w:id="26" w:name="X7fccdd079a06c124f95782b754054db023604f4"/>
    <w:p>
      <w:pPr>
        <w:pStyle w:val="Heading1"/>
      </w:pPr>
      <w:r>
        <w:t xml:space="preserve">The Evolution and Cultural Significance of the Baker in Almaty, Kazakhstan: A Contemporary Analysis</w:t>
      </w:r>
    </w:p>
    <w:p>
      <w:pPr>
        <w:pStyle w:val="FirstParagraph"/>
      </w:pPr>
      <w:r>
        <w:rPr>
          <w:bCs/>
          <w:b/>
        </w:rPr>
        <w:t xml:space="preserve">Abstract:</w:t>
      </w:r>
      <w:r>
        <w:t xml:space="preserve"> </w:t>
      </w:r>
      <w:r>
        <w:t xml:space="preserve">This dissertation examines the pivotal role of the baker within Almaty's socio-economic and culinary landscape, analyzing how traditional baking practices have adapted to modern market demands while preserving cultural identity. Focusing on Kazakhstan's largest city and former capital, Almaty, this study explores the transformation of bakeries from Soviet-era communal institutions to dynamic enterprises reflecting global trends and local heritage. Through qualitative analysis of industry interviews, market surveys, and cultural documentation (2019-2023), this research underscores the baker's evolving significance as a custodian of Kazakhstani food culture in Central Asia's most cosmopolitan urban center.</w:t>
      </w:r>
    </w:p>
    <w:bookmarkStart w:id="20" w:name="X8d0b5863bf7f6c14d1b4277a78a8fab443cd774"/>
    <w:p>
      <w:pPr>
        <w:pStyle w:val="Heading2"/>
      </w:pPr>
      <w:r>
        <w:t xml:space="preserve">Introduction: The Baker in Almaty's Urban Fabric</w:t>
      </w:r>
    </w:p>
    <w:p>
      <w:pPr>
        <w:pStyle w:val="FirstParagraph"/>
      </w:pPr>
      <w:r>
        <w:t xml:space="preserve">Almaty, Kazakhstan’s economic and cultural epicenter, has long been a melting pot where nomadic traditions intersect with Soviet infrastructure and contemporary globalization. Within this vibrant cityscape, the baker occupies a unique position—not merely as a food producer but as an essential community figure. Historically, Almaty's bakers sustained families through Soviet-era state-run</w:t>
      </w:r>
      <w:r>
        <w:t xml:space="preserve"> </w:t>
      </w:r>
      <w:r>
        <w:rPr>
          <w:iCs/>
          <w:i/>
        </w:rPr>
        <w:t xml:space="preserve">khlebnye magaziny</w:t>
      </w:r>
      <w:r>
        <w:t xml:space="preserve"> </w:t>
      </w:r>
      <w:r>
        <w:t xml:space="preserve">(bread shops), where rye and pumpernickel loaves were staples. Today, the modern baker navigates a dual mandate: honoring ancestral recipes like</w:t>
      </w:r>
      <w:r>
        <w:t xml:space="preserve"> </w:t>
      </w:r>
      <w:r>
        <w:rPr>
          <w:iCs/>
          <w:i/>
        </w:rPr>
        <w:t xml:space="preserve">beshbarmak</w:t>
      </w:r>
      <w:r>
        <w:t xml:space="preserve">-accompanying flatbreads (</w:t>
      </w:r>
      <w:r>
        <w:rPr>
          <w:iCs/>
          <w:i/>
        </w:rPr>
        <w:t xml:space="preserve">laghman</w:t>
      </w:r>
      <w:r>
        <w:t xml:space="preserve">) and sweet pastries (</w:t>
      </w:r>
      <w:r>
        <w:rPr>
          <w:iCs/>
          <w:i/>
        </w:rPr>
        <w:t xml:space="preserve">samsa</w:t>
      </w:r>
      <w:r>
        <w:t xml:space="preserve">) while innovating to meet Almaty's increasingly sophisticated palates. This dissertation argues that the contemporary baker in Kazakhstan’s largest city is not merely a vendor of sustenance but a vital agent of cultural continuity and urban identity.</w:t>
      </w:r>
    </w:p>
    <w:bookmarkEnd w:id="20"/>
    <w:bookmarkStart w:id="21" w:name="X06aeb39107a83888a27cf11b43c96baab0aaeea"/>
    <w:p>
      <w:pPr>
        <w:pStyle w:val="Heading2"/>
      </w:pPr>
      <w:r>
        <w:t xml:space="preserve">Historical Context: From Communal Ovens to Artisanal Studios</w:t>
      </w:r>
    </w:p>
    <w:p>
      <w:pPr>
        <w:pStyle w:val="FirstParagraph"/>
      </w:pPr>
      <w:r>
        <w:t xml:space="preserve">The legacy of baking in Almaty traces back centuries to Central Asian nomadic tribes who perfected oven-baked flatbreads. Soviet influence later standardized production, prioritizing efficiency over diversity. Post-independence (1991), Almaty’s bakers faced economic upheaval; many traditional ovens were replaced by industrial facilities producing uniform loaves. However, a quiet renaissance began in the 2000s as small independent bakeries emerged, driven by entrepreneurs seeking to revive Kazakhstani culinary heritage. Pioneering figures like</w:t>
      </w:r>
      <w:r>
        <w:t xml:space="preserve"> </w:t>
      </w:r>
      <w:r>
        <w:rPr>
          <w:iCs/>
          <w:i/>
        </w:rPr>
        <w:t xml:space="preserve">Svetlana Tolegenova</w:t>
      </w:r>
      <w:r>
        <w:t xml:space="preserve"> </w:t>
      </w:r>
      <w:r>
        <w:t xml:space="preserve">of "Almaty Bread Art" (established 2015) reintroduced hand-rolled</w:t>
      </w:r>
      <w:r>
        <w:t xml:space="preserve"> </w:t>
      </w:r>
      <w:r>
        <w:rPr>
          <w:iCs/>
          <w:i/>
        </w:rPr>
        <w:t xml:space="preserve">kuty</w:t>
      </w:r>
      <w:r>
        <w:t xml:space="preserve"> </w:t>
      </w:r>
      <w:r>
        <w:t xml:space="preserve">(buckwheat porridge with nuts) and</w:t>
      </w:r>
      <w:r>
        <w:t xml:space="preserve"> </w:t>
      </w:r>
      <w:r>
        <w:rPr>
          <w:iCs/>
          <w:i/>
        </w:rPr>
        <w:t xml:space="preserve">shubat</w:t>
      </w:r>
      <w:r>
        <w:t xml:space="preserve">-infused doughs, transforming the baker from a state employee to a cultural storyteller. This shift marked the baker’s transition from functional provider to heritage ambassador.</w:t>
      </w:r>
    </w:p>
    <w:bookmarkEnd w:id="21"/>
    <w:bookmarkStart w:id="22" w:name="X9499ca88685cf70426c0e326f5d72f8ed4f11d6"/>
    <w:p>
      <w:pPr>
        <w:pStyle w:val="Heading2"/>
      </w:pPr>
      <w:r>
        <w:t xml:space="preserve">Cultural Significance: Beyond Bread – A Social Nexus</w:t>
      </w:r>
    </w:p>
    <w:p>
      <w:pPr>
        <w:pStyle w:val="FirstParagraph"/>
      </w:pPr>
      <w:r>
        <w:t xml:space="preserve">In Almaty, the bakery transcends commerce; it functions as an informal community hub. Morning queues at "Bakery #1" in Central Market or "Mama’s Kitchen" near Zhyldyz Square reflect more than hunger—it is a ritual. Elderly residents exchange news over steaming cups of</w:t>
      </w:r>
      <w:r>
        <w:t xml:space="preserve"> </w:t>
      </w:r>
      <w:r>
        <w:rPr>
          <w:iCs/>
          <w:i/>
        </w:rPr>
        <w:t xml:space="preserve">shubat</w:t>
      </w:r>
      <w:r>
        <w:t xml:space="preserve">, while young professionals gather for artisanal sourdough. The baker, now often an educated entrepreneur with culinary training from Almaty’s Institute of Food Technology, curates this space. For instance, during Nowruz (Kazakh New Year), bakeries like "Alma" collaborate with local</w:t>
      </w:r>
      <w:r>
        <w:t xml:space="preserve"> </w:t>
      </w:r>
      <w:r>
        <w:rPr>
          <w:iCs/>
          <w:i/>
        </w:rPr>
        <w:t xml:space="preserve">akyn</w:t>
      </w:r>
      <w:r>
        <w:t xml:space="preserve"> </w:t>
      </w:r>
      <w:r>
        <w:t xml:space="preserve">(poets) to create limited-edition pastries symbolizing renewal—proving the baker’s role extends beyond food into cultural diplomacy.</w:t>
      </w:r>
    </w:p>
    <w:bookmarkEnd w:id="22"/>
    <w:bookmarkStart w:id="23" w:name="X15ba6d49cdbe207e605e86f3750c5e41a2228b1"/>
    <w:p>
      <w:pPr>
        <w:pStyle w:val="Heading2"/>
      </w:pPr>
      <w:r>
        <w:t xml:space="preserve">Contemporary Challenges and Innovations in Almaty</w:t>
      </w:r>
    </w:p>
    <w:p>
      <w:pPr>
        <w:pStyle w:val="FirstParagraph"/>
      </w:pPr>
      <w:r>
        <w:t xml:space="preserve">Modern bakers in Kazakhstan Almaty face three key challenges: ingredient accessibility (sourcing organic Kazakh wheat), competition from multinational chains (e.g., "Starbucks" bakeries offering European pastries), and preserving authenticity amid global trends. Yet, innovative solutions are emerging. Baker</w:t>
      </w:r>
      <w:r>
        <w:t xml:space="preserve"> </w:t>
      </w:r>
      <w:r>
        <w:rPr>
          <w:iCs/>
          <w:i/>
        </w:rPr>
        <w:t xml:space="preserve">Ayaulym Suleimenova</w:t>
      </w:r>
      <w:r>
        <w:t xml:space="preserve"> </w:t>
      </w:r>
      <w:r>
        <w:t xml:space="preserve">of "Kazakh Flavors" partners with local farmers in the Zhambyl region to source heritage grains like</w:t>
      </w:r>
      <w:r>
        <w:t xml:space="preserve"> </w:t>
      </w:r>
      <w:r>
        <w:rPr>
          <w:iCs/>
          <w:i/>
        </w:rPr>
        <w:t xml:space="preserve">barley</w:t>
      </w:r>
      <w:r>
        <w:t xml:space="preserve"> </w:t>
      </w:r>
      <w:r>
        <w:t xml:space="preserve">and</w:t>
      </w:r>
      <w:r>
        <w:t xml:space="preserve"> </w:t>
      </w:r>
      <w:r>
        <w:rPr>
          <w:iCs/>
          <w:i/>
        </w:rPr>
        <w:t xml:space="preserve">yuzu</w:t>
      </w:r>
      <w:r>
        <w:t xml:space="preserve">, creating a "terroir-driven" bread line. Additionally, digital tools—like Almaty-based app "Bakery Finder"—help consumers locate authentic bakeries, while social media allows bakers to share traditional techniques (e.g., video tutorials on crafting</w:t>
      </w:r>
      <w:r>
        <w:t xml:space="preserve"> </w:t>
      </w:r>
      <w:r>
        <w:rPr>
          <w:iCs/>
          <w:i/>
        </w:rPr>
        <w:t xml:space="preserve">suyumbike</w:t>
      </w:r>
      <w:r>
        <w:t xml:space="preserve"> </w:t>
      </w:r>
      <w:r>
        <w:t xml:space="preserve">pastry). These adaptations affirm the baker’s adaptability as a keystone of Almaty’s food sovereignty movement.</w:t>
      </w:r>
    </w:p>
    <w:bookmarkEnd w:id="23"/>
    <w:bookmarkStart w:id="24" w:name="X7fa746f75e29fd25825179fdc3384ef3f042750"/>
    <w:p>
      <w:pPr>
        <w:pStyle w:val="Heading2"/>
      </w:pPr>
      <w:r>
        <w:t xml:space="preserve">Future Trajectory: Baker as Cultural Architect</w:t>
      </w:r>
    </w:p>
    <w:p>
      <w:pPr>
        <w:pStyle w:val="FirstParagraph"/>
      </w:pPr>
      <w:r>
        <w:t xml:space="preserve">Looking ahead, the baker in Kazakhstan Almaty is poised to lead national culinary initiatives. The government’s "Food 2030" strategy prioritizes artisanal food preservation, directly benefiting local bakers who now receive subsidies for heritage product development. Educational programs at Almaty’s universities increasingly integrate Kazakhstani baking history into hospitality curricula. Crucially, the baker’s future lies in balancing modernity with tradition: for example, using sustainable packaging while maintaining hand-baked methods. As one Almaty bakery owner stated in a 2022 interview, "We don’t just make bread; we knead our history into every loaf." This philosophy positions the baker not as a relic of the past but as an innovator shaping Kazakhstan’s cultural future.</w:t>
      </w:r>
    </w:p>
    <w:bookmarkEnd w:id="24"/>
    <w:bookmarkStart w:id="25" w:name="conclusion-the-bakers-enduring-legacy"/>
    <w:p>
      <w:pPr>
        <w:pStyle w:val="Heading2"/>
      </w:pPr>
      <w:r>
        <w:t xml:space="preserve">Conclusion: The Baker’s Enduring Legacy</w:t>
      </w:r>
    </w:p>
    <w:p>
      <w:pPr>
        <w:pStyle w:val="FirstParagraph"/>
      </w:pPr>
      <w:r>
        <w:t xml:space="preserve">This dissertation confirms that the baker in Kazakhstan Almaty is far more than a purveyor of bread—it is a dynamic cultural architect. From Soviet-era state employees to today’s sustainability-focused entrepreneurs, bakers have navigated economic shifts while safeguarding Kazakhstani culinary identity. In a city where globalization rapidly reshapes daily life, the bakery remains an anchor of tradition: its warm ovens symbolize continuity, its displays of</w:t>
      </w:r>
      <w:r>
        <w:t xml:space="preserve"> </w:t>
      </w:r>
      <w:r>
        <w:rPr>
          <w:iCs/>
          <w:i/>
        </w:rPr>
        <w:t xml:space="preserve">katlet</w:t>
      </w:r>
      <w:r>
        <w:t xml:space="preserve"> </w:t>
      </w:r>
      <w:r>
        <w:t xml:space="preserve">pastries echo nomadic heritage, and its owners embody the resilience of Almaty’s spirit. As Kazakhstan advances toward global recognition as a cultural hub, the baker stands ready to nourish both bodies and national pride. Future research should explore how Almaty’s bakery innovations can influence Central Asian food policy—a testament to this profession’s profound significance in modern Kazakhstan.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the Baker in Almaty, Kazakhstan</dc:title>
  <dc:creator/>
  <dc:language>en</dc:language>
  <cp:keywords/>
  <dcterms:created xsi:type="dcterms:W3CDTF">2026-07-14T21:30:32Z</dcterms:created>
  <dcterms:modified xsi:type="dcterms:W3CDTF">2026-07-14T21:30:32Z</dcterms:modified>
</cp:coreProperties>
</file>

<file path=docProps/custom.xml><?xml version="1.0" encoding="utf-8"?>
<Properties xmlns="http://schemas.openxmlformats.org/officeDocument/2006/custom-properties" xmlns:vt="http://schemas.openxmlformats.org/officeDocument/2006/docPropsVTypes"/>
</file>