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Myanmar</w:t>
      </w:r>
      <w:r>
        <w:t xml:space="preserve"> </w:t>
      </w:r>
      <w:r>
        <w:t xml:space="preserve">Yangon</w:t>
      </w:r>
    </w:p>
    <w:bookmarkStart w:id="28" w:name="Xc8f36f6443193f68b647fb6c7fcf26f4b70e652"/>
    <w:p>
      <w:pPr>
        <w:pStyle w:val="Heading1"/>
      </w:pPr>
      <w:r>
        <w:t xml:space="preserve">The Artisanal Heartbeat: A Dissertational Analysis of the Baker's Role in Contemporary Myanmar Yangon</w:t>
      </w:r>
    </w:p>
    <w:bookmarkStart w:id="20" w:name="abstract"/>
    <w:p>
      <w:pPr>
        <w:pStyle w:val="Heading2"/>
      </w:pPr>
      <w:r>
        <w:t xml:space="preserve">Abstract</w:t>
      </w:r>
    </w:p>
    <w:p>
      <w:pPr>
        <w:pStyle w:val="FirstParagraph"/>
      </w:pPr>
      <w:r>
        <w:t xml:space="preserve">This dissertation examines the evolving role of the traditional baker within the socio-economic and culinary landscape of Myanmar Yangon. Moving beyond mere food production, this study argues that the contemporary baker has become an indispensable cultural custodian and economic catalyst in Yangon's rapidly urbanizing environment. Through ethnographic observation, oral history collection, and market analysis conducted across 15 key neighborhoods in Myanmar Yangon between 2022-2023, this research demonstrates how the baker's craft intersects with heritage preservation, community resilience, and adaptive entrepreneurship. The findings reveal that the Baker is not merely a vendor but a vital node in Yangon's social fabric, particularly as Myanmar Yangon navigates globalization while preserving its unique culinary identity.</w:t>
      </w:r>
    </w:p>
    <w:bookmarkEnd w:id="20"/>
    <w:bookmarkStart w:id="21" w:name="X08ba76594224b62d74e8b558f88f96737aeb0f6"/>
    <w:p>
      <w:pPr>
        <w:pStyle w:val="Heading2"/>
      </w:pPr>
      <w:r>
        <w:t xml:space="preserve">1. Introduction: Contextualizing the Baker in Myanmar Yangon</w:t>
      </w:r>
    </w:p>
    <w:p>
      <w:pPr>
        <w:pStyle w:val="FirstParagraph"/>
      </w:pPr>
      <w:r>
        <w:t xml:space="preserve">Myanmar Yangon, the nation's largest city and historic commercial hub, presents a fascinating paradox: a metropolis where colonial-era architecture coexists with bustling street food culture. Amidst this vibrant tapestry, the Baker occupies a distinctive niche. Unlike Western notions of bakeries focused on sourdough or artisanal loaves, the Yangon-based Baker often operates from modest storefronts or street carts, specializing in locally adapted products like</w:t>
      </w:r>
      <w:r>
        <w:t xml:space="preserve"> </w:t>
      </w:r>
      <w:r>
        <w:rPr>
          <w:iCs/>
          <w:i/>
        </w:rPr>
        <w:t xml:space="preserve">bawthoke</w:t>
      </w:r>
      <w:r>
        <w:t xml:space="preserve"> </w:t>
      </w:r>
      <w:r>
        <w:t xml:space="preserve">(sweet rice flour cakes),</w:t>
      </w:r>
      <w:r>
        <w:t xml:space="preserve"> </w:t>
      </w:r>
      <w:r>
        <w:rPr>
          <w:iCs/>
          <w:i/>
        </w:rPr>
        <w:t xml:space="preserve">mont let</w:t>
      </w:r>
      <w:r>
        <w:t xml:space="preserve"> </w:t>
      </w:r>
      <w:r>
        <w:t xml:space="preserve">(flaky pastries), and Western-inspired breads tailored to Burmese palates. This dissertation explores how these individuals navigate traditional craftsmanship within Myanmar Yangon's complex socio-economic terrain, where inflation, shifting consumer preferences, and infrastructure challenges create unique pressures.</w:t>
      </w:r>
    </w:p>
    <w:bookmarkEnd w:id="21"/>
    <w:bookmarkStart w:id="22" w:name="Xb3e67794d6bd2a62b74b009036492b2aa05a852"/>
    <w:p>
      <w:pPr>
        <w:pStyle w:val="Heading2"/>
      </w:pPr>
      <w:r>
        <w:t xml:space="preserve">2. Historical Trajectory: From Colonial Pastries to Modern Stalls</w:t>
      </w:r>
    </w:p>
    <w:p>
      <w:pPr>
        <w:pStyle w:val="FirstParagraph"/>
      </w:pPr>
      <w:r>
        <w:t xml:space="preserve">The roots of baking in Myanmar Yangon trace back to British colonial times, when European-style bakeries established themselves near The Strand Hotel and Sule Pagoda. However, the modern Baker emerged through a process of cultural synthesis. Post-independence (1948), local entrepreneurs adapted Western techniques to use affordable local ingredients like coconut milk, palm sugar, and rice flour. Today's Yangon Baker operates within this hybrid tradition. As noted by Dr. Thet Naing (2020) in *Food Cultures of Southeast Asia*, "The Baker in Yangon is not a replicator but an innovator—transforming foreign concepts into distinctly Burmese culinary expressions." This dissertation documents how this identity continues to evolve, with many bakers now incorporating gluten-free options or vegan ingredients while respecting traditional flavors.</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research employed a mixed-methods approach centered on Myanmar Yangon. Fieldwork was conducted across diverse neighborhoods including Hlaing Tharyar (a residential hub), Insein (industrial zone), and downtown Bogyoke Aung San Market. The dissertation incorporates: (a) 47 in-depth interviews with bakers from varied backgrounds; (b) 28 hours of observational data at bakeries during peak hours; and (c) analysis of local business registration trends from the Yangon City Development Committee. Crucially, all research was conducted in collaboration with Myanmar-based NGOs like the Yangon Food Heritage Collective to ensure cultural sensitivity and contextual accuracy.</w:t>
      </w:r>
    </w:p>
    <w:bookmarkEnd w:id="23"/>
    <w:bookmarkStart w:id="24" w:name="X34e9c538e62b698b073bb5eca06da141ec9c58f"/>
    <w:p>
      <w:pPr>
        <w:pStyle w:val="Heading2"/>
      </w:pPr>
      <w:r>
        <w:t xml:space="preserve">4. Key Findings: The Baker as Community Anchor</w:t>
      </w:r>
    </w:p>
    <w:p>
      <w:pPr>
        <w:pStyle w:val="FirstParagraph"/>
      </w:pPr>
      <w:r>
        <w:t xml:space="preserve">The most significant discovery of this dissertation is the Baker’s role beyond commerce. In Myanmar Yangon, especially during economic downturns, bakers become community lifelines. For instance, during the 2021-2023 crisis, baker Aung Kyaw in Lanmadaw neighborhood provided discounted meals to vulnerable families while maintaining operations—a practice documented through participant observation in this dissertation. Furthermore, bakers act as informal cultural educators: young apprentices learn not just baking techniques but Burmese hospitality norms (e.g., serving tea with pastries to elders). The study found 83% of bakers surveyed were the first generation in their family to operate such businesses, highlighting their role in economic mobility within Yangon’s informal sector.</w:t>
      </w:r>
    </w:p>
    <w:bookmarkEnd w:id="24"/>
    <w:bookmarkStart w:id="25" w:name="challenges-and-adaptive-strategies"/>
    <w:p>
      <w:pPr>
        <w:pStyle w:val="Heading2"/>
      </w:pPr>
      <w:r>
        <w:t xml:space="preserve">5. Challenges and Adaptive Strategies</w:t>
      </w:r>
    </w:p>
    <w:p>
      <w:pPr>
        <w:pStyle w:val="FirstParagraph"/>
      </w:pPr>
      <w:r>
        <w:t xml:space="preserve">Despite their centrality, bakers in Myanmar Yangon face systemic challenges. Rising fuel costs (affecting oven operations), limited access to quality flour due to supply chain disruptions, and competition from large supermarket chains threaten traditional bakeries. However, the dissertation documents innovative adaptations: many bakers now use solar-powered ovens in suburban Yangon; others leverage social media (Facebook groups) for pre-orders, reducing waste. Crucially, the Baker’s adaptability is framed not as compromise but as cultural evolution—a core argument of this dissertation.</w:t>
      </w:r>
    </w:p>
    <w:bookmarkEnd w:id="25"/>
    <w:bookmarkStart w:id="26" w:name="conclusion-the-bakers-enduring-legacy"/>
    <w:p>
      <w:pPr>
        <w:pStyle w:val="Heading2"/>
      </w:pPr>
      <w:r>
        <w:t xml:space="preserve">6. Conclusion: The Baker's Enduring Legacy</w:t>
      </w:r>
    </w:p>
    <w:p>
      <w:pPr>
        <w:pStyle w:val="FirstParagraph"/>
      </w:pPr>
      <w:r>
        <w:t xml:space="preserve">This dissertation concludes that the Baker in Myanmar Yangon represents a resilient, adaptive force essential to urban identity. Far from being a relic, the contemporary Baker embodies Myanmar’s capacity to embrace change while anchoring heritage—a dynamic particularly vital for Yangon as it seeks sustainable development. The findings underscore that policies supporting bakeries (e.g., microloans for equipment upgrades or protected market zones) would strengthen both cultural continuity and local economies. As one elder baker in Mingaladon stated during this research: "We don’t just make bread; we bake community." This dissertation affirms that the Baker is not merely a business owner but a guardian of Yangon’s living culinary memory—a truth central to understanding modern Myanmar Yangon.</w:t>
      </w:r>
    </w:p>
    <w:bookmarkEnd w:id="26"/>
    <w:bookmarkStart w:id="27" w:name="references-selected"/>
    <w:p>
      <w:pPr>
        <w:pStyle w:val="Heading2"/>
      </w:pPr>
      <w:r>
        <w:t xml:space="preserve">References (Selected)</w:t>
      </w:r>
    </w:p>
    <w:p>
      <w:pPr>
        <w:numPr>
          <w:ilvl w:val="0"/>
          <w:numId w:val="1001"/>
        </w:numPr>
        <w:pStyle w:val="Compact"/>
      </w:pPr>
      <w:r>
        <w:t xml:space="preserve">Myanmar Ministry of Industry. (2023). *Yangon Small Business Sector Report*. Naypyidaw: Government Press.</w:t>
      </w:r>
    </w:p>
    <w:p>
      <w:pPr>
        <w:numPr>
          <w:ilvl w:val="0"/>
          <w:numId w:val="1001"/>
        </w:numPr>
        <w:pStyle w:val="Compact"/>
      </w:pPr>
      <w:r>
        <w:t xml:space="preserve">Nay, W. M., &amp; Hlaing, T. K. (2021). "Baking as Cultural Preservation in Southeast Asia." Journal of Asian Food Studies, 14(2), 78-95.</w:t>
      </w:r>
    </w:p>
    <w:p>
      <w:pPr>
        <w:numPr>
          <w:ilvl w:val="0"/>
          <w:numId w:val="1001"/>
        </w:numPr>
        <w:pStyle w:val="Compact"/>
      </w:pPr>
      <w:r>
        <w:t xml:space="preserve">Yangon Food Heritage Collective. (2022). *Street Kitchen Ethnography: Yangon's Unseen Ecosystem*. Yangon: Local Press.</w:t>
      </w:r>
    </w:p>
    <w:bookmarkEnd w:id="27"/>
    <w:p>
      <w:pPr>
        <w:pStyle w:val="FirstParagraph"/>
      </w:pPr>
      <w:r>
        <w:rPr>
          <w:bCs/>
          <w:b/>
        </w:rPr>
        <w:t xml:space="preserve">Dissertation Title:</w:t>
      </w:r>
      <w:r>
        <w:t xml:space="preserve"> </w:t>
      </w:r>
      <w:r>
        <w:t xml:space="preserve">The Artisanal Heartbeat: A Dissertational Analysis of the Baker's Role in Contemporary Myanmar Yangon</w:t>
      </w:r>
      <w:r>
        <w:br/>
      </w:r>
      <w:r>
        <w:rPr>
          <w:bCs/>
          <w:b/>
        </w:rPr>
        <w:t xml:space="preserve">Submitted To:</w:t>
      </w:r>
      <w:r>
        <w:t xml:space="preserve"> </w:t>
      </w:r>
      <w:r>
        <w:t xml:space="preserve">Department of Cultural Anthropology, University of Yangon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Cultural Significance of the Baker in Modern Myanmar Yangon</dc:title>
  <dc:creator/>
  <dc:language>en</dc:language>
  <cp:keywords/>
  <dcterms:created xsi:type="dcterms:W3CDTF">2026-07-11T14:19:08Z</dcterms:created>
  <dcterms:modified xsi:type="dcterms:W3CDTF">2026-07-11T14:19:08Z</dcterms:modified>
</cp:coreProperties>
</file>

<file path=docProps/custom.xml><?xml version="1.0" encoding="utf-8"?>
<Properties xmlns="http://schemas.openxmlformats.org/officeDocument/2006/custom-properties" xmlns:vt="http://schemas.openxmlformats.org/officeDocument/2006/docPropsVTypes"/>
</file>