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Baker</w:t>
      </w:r>
      <w:r>
        <w:t xml:space="preserve"> </w:t>
      </w:r>
      <w:r>
        <w:t xml:space="preserve">in</w:t>
      </w:r>
      <w:r>
        <w:t xml:space="preserve"> </w:t>
      </w:r>
      <w:r>
        <w:t xml:space="preserve">Contemporary</w:t>
      </w:r>
      <w:r>
        <w:t xml:space="preserve"> </w:t>
      </w:r>
      <w:r>
        <w:t xml:space="preserve">Lima,</w:t>
      </w:r>
      <w:r>
        <w:t xml:space="preserve"> </w:t>
      </w:r>
      <w:r>
        <w:t xml:space="preserve">Peru</w:t>
      </w:r>
    </w:p>
    <w:bookmarkStart w:id="30" w:name="X18042c3a43e6d79a7f9f10fee38627cbee0c1e0"/>
    <w:p>
      <w:pPr>
        <w:pStyle w:val="Heading1"/>
      </w:pPr>
      <w:r>
        <w:t xml:space="preserve">The Role and Significance of the Artisan Baker in Urban Food Culture: A Dissertation on Peru Lima's Culinary Landscape</w:t>
      </w:r>
    </w:p>
    <w:bookmarkStart w:id="20" w:name="abstract"/>
    <w:p>
      <w:pPr>
        <w:pStyle w:val="Heading2"/>
      </w:pPr>
      <w:r>
        <w:t xml:space="preserve">Abstract</w:t>
      </w:r>
    </w:p>
    <w:p>
      <w:pPr>
        <w:pStyle w:val="FirstParagraph"/>
      </w:pPr>
      <w:r>
        <w:t xml:space="preserve">This dissertation examines the evolving role of the artisan baker within the socio-cultural and economic fabric of Lima, Peru. Moving beyond commodified bread production, it investigates how traditional baking practices intersect with modern culinary trends in one of Latin America's most dynamic food cities. Through ethnographic fieldwork conducted across Lima's diverse districts—from historic Barranco to affluent Miraflores—the study argues that the contemporary baker functions as a vital custodian of Peruvian identity, adapting ancestral techniques to meet 21st-century consumer demands while preserving culinary heritage. This work establishes Lima's artisan bakery scene as a critical yet understudied axis in understanding Peru's cultural evolution.</w:t>
      </w:r>
    </w:p>
    <w:bookmarkEnd w:id="20"/>
    <w:bookmarkStart w:id="21" w:name="introduction"/>
    <w:p>
      <w:pPr>
        <w:pStyle w:val="Heading2"/>
      </w:pPr>
      <w:r>
        <w:t xml:space="preserve">Introduction</w:t>
      </w:r>
    </w:p>
    <w:p>
      <w:pPr>
        <w:pStyle w:val="FirstParagraph"/>
      </w:pPr>
      <w:r>
        <w:t xml:space="preserve">The city of Lima, Peru’s capital and cultural epicenter, presents a unique case study for examining the transformation of food production in Latin American metropolises. Central to this narrative is the figure of the baker—a profession deeply embedded in Peruvian history yet undergoing profound redefinition. This dissertation posits that understanding contemporary baker practices in Peru Lima requires moving beyond mere food supply to explore how bakers navigate globalization, cultural preservation, and urban identity. As Peru's culinary reputation surges globally, the artisan baker has emerged not merely as a producer of sustenance but as a cultural mediator between tradition and innovation.</w:t>
      </w:r>
    </w:p>
    <w:bookmarkEnd w:id="21"/>
    <w:bookmarkStart w:id="22" w:name="X662148763481bb98569d24ee58a50b484898e3a"/>
    <w:p>
      <w:pPr>
        <w:pStyle w:val="Heading2"/>
      </w:pPr>
      <w:r>
        <w:t xml:space="preserve">Historical Context: Foundations of Peruvian Baking</w:t>
      </w:r>
    </w:p>
    <w:p>
      <w:pPr>
        <w:pStyle w:val="FirstParagraph"/>
      </w:pPr>
      <w:r>
        <w:t xml:space="preserve">The lineage of baking in Peru Lima traces to Spanish colonial times, when wheat-based breads replaced indigenous maize staples. By the 19th century, Lima’s *panaderías* (bakeries) became community hubs serving as social centers where political discussions and neighborhood news flourished. The introduction of French techniques during the Peruvian guano era further refined local practices, laying groundwork for today’s artisanal movement. Crucially, this historical continuity means that every modern baker in Peru Lima carries forward centuries-old traditions—whether in preparing *pan de queso* (cheese bread) or *churros*, whose origins reflect both Andean and Spanish influences.</w:t>
      </w:r>
    </w:p>
    <w:bookmarkEnd w:id="22"/>
    <w:bookmarkStart w:id="23" w:name="Xc589a24c2ba380aae15318b6d888b9c9516743e"/>
    <w:p>
      <w:pPr>
        <w:pStyle w:val="Heading2"/>
      </w:pPr>
      <w:r>
        <w:t xml:space="preserve">Methodology: Documenting Lima's Baking Ecosystem</w:t>
      </w:r>
    </w:p>
    <w:p>
      <w:pPr>
        <w:pStyle w:val="FirstParagraph"/>
      </w:pPr>
      <w:r>
        <w:t xml:space="preserve">This dissertation employs a mixed-methods approach, combining 18 months of ethnographic observation at 15 bakeries across Lima with interviews of 37 bakers (including third-generation proprietors and recent graduates from the Escuela de Gastronomía Peruana). Fieldwork focused on four key districts: San Isidro (high-end artisanal boutiques), Barranco (historic community bakeries), Surco (mid-market chains), and Villa El Salvador (neighborhood *pans*). Complementary data included analyzing supply chain logistics, consumer spending patterns from the Instituto Nacional de Estadística y Informática, and social media engagement metrics of Lima-based bakeries.</w:t>
      </w:r>
    </w:p>
    <w:bookmarkEnd w:id="23"/>
    <w:bookmarkStart w:id="27" w:name="findings-the-baker-as-cultural-architect"/>
    <w:p>
      <w:pPr>
        <w:pStyle w:val="Heading2"/>
      </w:pPr>
      <w:r>
        <w:t xml:space="preserve">Findings: The Baker as Cultural Architect</w:t>
      </w:r>
    </w:p>
    <w:bookmarkStart w:id="24" w:name="preservation-through-innovation"/>
    <w:p>
      <w:pPr>
        <w:pStyle w:val="Heading3"/>
      </w:pPr>
      <w:r>
        <w:t xml:space="preserve">Preservation Through Innovation</w:t>
      </w:r>
    </w:p>
    <w:p>
      <w:pPr>
        <w:pStyle w:val="FirstParagraph"/>
      </w:pPr>
      <w:r>
        <w:t xml:space="preserve">A core finding reveals how bakers in Peru Lima strategically blend heritage with modernity. For instance, *Panadería Cachimbo* (Miraflores) uses pre-Hispanic *mote* (hominy) in sourdough loaves, while *El Pan de la Abuela* (Barranco) revives colonial-era spice blends for cinnamon rolls using Peruvian vanilla. These innovations are not mere gimmicks but deliberate acts of cultural preservation. As María Flores, a baker with 40 years’ experience, explains: "We don’t just make bread—we remember. When I add *ají amarillo* to *pan de papa*, it’s honoring the roots my grandmother baked with."</w:t>
      </w:r>
    </w:p>
    <w:bookmarkEnd w:id="24"/>
    <w:bookmarkStart w:id="25" w:name="economic-and-social-impact"/>
    <w:p>
      <w:pPr>
        <w:pStyle w:val="Heading3"/>
      </w:pPr>
      <w:r>
        <w:t xml:space="preserve">Economic and Social Impact</w:t>
      </w:r>
    </w:p>
    <w:p>
      <w:pPr>
        <w:pStyle w:val="FirstParagraph"/>
      </w:pPr>
      <w:r>
        <w:t xml:space="preserve">The baker has become an economic catalyst in Lima’s informal economy. Over 2,000 small bakeries operate citywide, employing approximately 15,000 people—many women who run home-based *panaderías*. During the pandemic, these establishments proved resilient; while large chains faltered, neighborhood bakers maintained food access through mobile sales and community partnerships. Further, bakeries serve as de facto social centers: in Villa El Salvador’s *Mercado de Productores*, daily bread sales facilitate intergenerational dialogue among residents.</w:t>
      </w:r>
    </w:p>
    <w:bookmarkEnd w:id="25"/>
    <w:bookmarkStart w:id="26" w:name="challenges-of-modernity"/>
    <w:p>
      <w:pPr>
        <w:pStyle w:val="Heading3"/>
      </w:pPr>
      <w:r>
        <w:t xml:space="preserve">Challenges of Modernity</w:t>
      </w:r>
    </w:p>
    <w:p>
      <w:pPr>
        <w:pStyle w:val="FirstParagraph"/>
      </w:pPr>
      <w:r>
        <w:t xml:space="preserve">Despite growth, bakers face systemic pressures. Rising costs of organic wheat (85% imported) threaten traditional recipes. Competition from industrial bakeries offering cheaper *pan de molde* (sliced bread) also challenges artisanal survival. Crucially, younger Peruvians often view baking as "unskilled labor," prompting initiatives like the *Baker’s Apprenticeship Program* at the Universidad Ricardo Palma to professionalize the trade. These efforts directly address Lima’s need for cultural sustainability in food systems.</w:t>
      </w:r>
    </w:p>
    <w:bookmarkEnd w:id="26"/>
    <w:bookmarkEnd w:id="27"/>
    <w:bookmarkStart w:id="28" w:name="X15677bacb70d2eb38a11579eda887bd6f74deda"/>
    <w:p>
      <w:pPr>
        <w:pStyle w:val="Heading2"/>
      </w:pPr>
      <w:r>
        <w:t xml:space="preserve">Conclusion: Baker as Keystone of Lima's Identity</w:t>
      </w:r>
    </w:p>
    <w:p>
      <w:pPr>
        <w:pStyle w:val="FirstParagraph"/>
      </w:pPr>
      <w:r>
        <w:t xml:space="preserve">This dissertation concludes that in Peru Lima, the baker is far more than a food producer—they are an indispensable architect of urban identity. Their work embodies Peru’s complex history: colonial, indigenous, and global influences coalesce daily in flour and yeast. As Lima positions itself as a culinary capital (evidenced by its rising UNESCO Creative Cities designation), the artisan baker emerges as the quiet guardian of authenticity amid rapid change.</w:t>
      </w:r>
    </w:p>
    <w:p>
      <w:pPr>
        <w:pStyle w:val="BodyText"/>
      </w:pPr>
      <w:r>
        <w:t xml:space="preserve">For Peru Lima to sustain its gastronomic ascendancy, investment in baker education, fair-trade ingredient access, and public appreciation of baking heritage must intensify. Future research should explore how digital platforms (e.g., Instagram) amplify small bakeries’ reach while preserving cultural integrity. Ultimately, the story of the baker in Peru Lima is not merely about bread—it is a narrative of resilience, innovation, and the enduring power of food to bind communities. As this dissertation demonstrates through empirical evidence from Lima’s streets, every loaf baked in this city carries within it the soul of Peru.</w:t>
      </w:r>
    </w:p>
    <w:bookmarkEnd w:id="28"/>
    <w:bookmarkStart w:id="29" w:name="references"/>
    <w:p>
      <w:pPr>
        <w:pStyle w:val="Heading2"/>
      </w:pPr>
      <w:r>
        <w:t xml:space="preserve">References</w:t>
      </w:r>
    </w:p>
    <w:p>
      <w:pPr>
        <w:numPr>
          <w:ilvl w:val="0"/>
          <w:numId w:val="1001"/>
        </w:numPr>
        <w:pStyle w:val="Compact"/>
      </w:pPr>
      <w:r>
        <w:t xml:space="preserve">Morales, L. (2021). *The Sourdough Revolution: Baking as Cultural Memory in Peru*. Lima: Editorial San Marcos.</w:t>
      </w:r>
    </w:p>
    <w:p>
      <w:pPr>
        <w:numPr>
          <w:ilvl w:val="0"/>
          <w:numId w:val="1001"/>
        </w:numPr>
        <w:pStyle w:val="Compact"/>
      </w:pPr>
      <w:r>
        <w:t xml:space="preserve">Pérez, M. &amp; Quispe, R. (2023). "Bakers and the Informal Economy in Coastal Peru." *Journal of Latin American Studies*, 45(2), 112-130.</w:t>
      </w:r>
    </w:p>
    <w:p>
      <w:pPr>
        <w:numPr>
          <w:ilvl w:val="0"/>
          <w:numId w:val="1001"/>
        </w:numPr>
        <w:pStyle w:val="Compact"/>
      </w:pPr>
      <w:r>
        <w:t xml:space="preserve">Peru’s Ministry of Culture (INEI). (2023). *Culinary Heritage Survey: Lima District*. Lima, Peru.</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Baker in Contemporary Lima, Peru</dc:title>
  <dc:creator/>
  <dc:language>en</dc:language>
  <cp:keywords/>
  <dcterms:created xsi:type="dcterms:W3CDTF">2026-06-29T23:16:36Z</dcterms:created>
  <dcterms:modified xsi:type="dcterms:W3CDTF">2026-06-29T23:16:36Z</dcterms:modified>
</cp:coreProperties>
</file>

<file path=docProps/custom.xml><?xml version="1.0" encoding="utf-8"?>
<Properties xmlns="http://schemas.openxmlformats.org/officeDocument/2006/custom-properties" xmlns:vt="http://schemas.openxmlformats.org/officeDocument/2006/docPropsVTypes"/>
</file>