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Artisan</w:t>
      </w:r>
      <w:r>
        <w:t xml:space="preserve"> </w:t>
      </w:r>
      <w:r>
        <w:t xml:space="preserve">Bakers</w:t>
      </w:r>
      <w:r>
        <w:t xml:space="preserve"> </w:t>
      </w:r>
      <w:r>
        <w:t xml:space="preserve">in</w:t>
      </w:r>
      <w:r>
        <w:t xml:space="preserve"> </w:t>
      </w:r>
      <w:r>
        <w:t xml:space="preserve">Shaping</w:t>
      </w:r>
      <w:r>
        <w:t xml:space="preserve"> </w:t>
      </w:r>
      <w:r>
        <w:t xml:space="preserve">Culinary</w:t>
      </w:r>
      <w:r>
        <w:t xml:space="preserve"> </w:t>
      </w:r>
      <w:r>
        <w:t xml:space="preserve">Identity</w:t>
      </w:r>
      <w:r>
        <w:t xml:space="preserve"> </w:t>
      </w:r>
      <w:r>
        <w:t xml:space="preserve">within</w:t>
      </w:r>
      <w:r>
        <w:t xml:space="preserve"> </w:t>
      </w:r>
      <w:r>
        <w:t xml:space="preserve">South</w:t>
      </w:r>
      <w:r>
        <w:t xml:space="preserve"> </w:t>
      </w:r>
      <w:r>
        <w:t xml:space="preserve">Africa</w:t>
      </w:r>
      <w:r>
        <w:t xml:space="preserve"> </w:t>
      </w:r>
      <w:r>
        <w:t xml:space="preserve">Cape</w:t>
      </w:r>
      <w:r>
        <w:t xml:space="preserve"> </w:t>
      </w:r>
      <w:r>
        <w:t xml:space="preserve">Town</w:t>
      </w:r>
    </w:p>
    <w:bookmarkStart w:id="26" w:name="X06bdc55ee9aaf5cdef0905bc7bd74a1ccb088bf"/>
    <w:p>
      <w:pPr>
        <w:pStyle w:val="Heading1"/>
      </w:pPr>
      <w:r>
        <w:t xml:space="preserve">Dissertation: The Role of Artisan Bakers in Shaping Culinary Identity within South Africa Cape Town</w:t>
      </w:r>
    </w:p>
    <w:p>
      <w:pPr>
        <w:pStyle w:val="FirstParagraph"/>
      </w:pPr>
      <w:r>
        <w:rPr>
          <w:bCs/>
          <w:b/>
        </w:rPr>
        <w:t xml:space="preserve">Dissertation</w:t>
      </w:r>
      <w:r>
        <w:t xml:space="preserve"> </w:t>
      </w:r>
      <w:r>
        <w:t xml:space="preserve">Abstract: This academic inquiry explores the pivotal role of the modern artisan</w:t>
      </w:r>
      <w:r>
        <w:t xml:space="preserve"> </w:t>
      </w:r>
      <w:r>
        <w:rPr>
          <w:bCs/>
          <w:b/>
        </w:rPr>
        <w:t xml:space="preserve">Baker</w:t>
      </w:r>
      <w:r>
        <w:t xml:space="preserve"> </w:t>
      </w:r>
      <w:r>
        <w:t xml:space="preserve">within the socio-economic and cultural fabric of</w:t>
      </w:r>
      <w:r>
        <w:t xml:space="preserve"> </w:t>
      </w:r>
      <w:r>
        <w:rPr>
          <w:iCs/>
          <w:i/>
        </w:rPr>
        <w:t xml:space="preserve">South Africa Cape Town</w:t>
      </w:r>
      <w:r>
        <w:t xml:space="preserve">. Moving beyond mere food production, this study investigates how independent bakers have become crucial agents in defining contemporary Cape Town's culinary identity, fostering community resilience, and contributing to sustainable urban development. Through qualitative analysis of bakeries across diverse neighbourhoods including Woodstock, Bo-Kaap, and the V&amp;A Waterfront, alongside stakeholder interviews with bakers and food industry experts, this</w:t>
      </w:r>
      <w:r>
        <w:t xml:space="preserve"> </w:t>
      </w:r>
      <w:r>
        <w:rPr>
          <w:bCs/>
          <w:b/>
        </w:rPr>
        <w:t xml:space="preserve">Dissertation</w:t>
      </w:r>
      <w:r>
        <w:t xml:space="preserve"> </w:t>
      </w:r>
      <w:r>
        <w:t xml:space="preserve">argues that the</w:t>
      </w:r>
      <w:r>
        <w:t xml:space="preserve"> </w:t>
      </w:r>
      <w:r>
        <w:rPr>
          <w:bCs/>
          <w:b/>
        </w:rPr>
        <w:t xml:space="preserve">Baker</w:t>
      </w:r>
      <w:r>
        <w:t xml:space="preserve"> </w:t>
      </w:r>
      <w:r>
        <w:t xml:space="preserve">in</w:t>
      </w:r>
      <w:r>
        <w:t xml:space="preserve"> </w:t>
      </w:r>
      <w:r>
        <w:rPr>
          <w:iCs/>
          <w:i/>
        </w:rPr>
        <w:t xml:space="preserve">South Africa Cape Town</w:t>
      </w:r>
      <w:r>
        <w:t xml:space="preserve"> </w:t>
      </w:r>
      <w:r>
        <w:t xml:space="preserve">is not merely a food producer but a cultural custodian and economic catalyst. The findings underscore the baker's unique position at the intersection of tradition, innovation, and community needs, particularly relevant for urban centres navigating post-pandemic recovery and evolving consumer values.</w:t>
      </w:r>
    </w:p>
    <w:bookmarkStart w:id="20" w:name="Xa998eaffa696bd3d38dae2b75673c4625fbe548"/>
    <w:p>
      <w:pPr>
        <w:pStyle w:val="Heading2"/>
      </w:pPr>
      <w:r>
        <w:t xml:space="preserve">Introduction: Beyond the Oven – The Baker in Cape Town’s Urban Landscape</w:t>
      </w:r>
    </w:p>
    <w:p>
      <w:pPr>
        <w:pStyle w:val="FirstParagraph"/>
      </w:pPr>
      <w:r>
        <w:t xml:space="preserve">The bustling streets of</w:t>
      </w:r>
      <w:r>
        <w:t xml:space="preserve"> </w:t>
      </w:r>
      <w:r>
        <w:rPr>
          <w:iCs/>
          <w:i/>
        </w:rPr>
        <w:t xml:space="preserve">South Africa Cape Town</w:t>
      </w:r>
      <w:r>
        <w:t xml:space="preserve"> </w:t>
      </w:r>
      <w:r>
        <w:t xml:space="preserve">resonate with the comforting scent of baking bread, a sensory signature increasingly defining its modern identity. This</w:t>
      </w:r>
      <w:r>
        <w:t xml:space="preserve"> </w:t>
      </w:r>
      <w:r>
        <w:rPr>
          <w:bCs/>
          <w:b/>
        </w:rPr>
        <w:t xml:space="preserve">Dissertation</w:t>
      </w:r>
      <w:r>
        <w:t xml:space="preserve"> </w:t>
      </w:r>
      <w:r>
        <w:t xml:space="preserve">contends that the contemporary artisanal baker is central to this transformation. Unlike mass-produced alternatives, the independent</w:t>
      </w:r>
      <w:r>
        <w:t xml:space="preserve"> </w:t>
      </w:r>
      <w:r>
        <w:rPr>
          <w:bCs/>
          <w:b/>
        </w:rPr>
        <w:t xml:space="preserve">Baker</w:t>
      </w:r>
      <w:r>
        <w:t xml:space="preserve"> </w:t>
      </w:r>
      <w:r>
        <w:t xml:space="preserve">in Cape Town operates within a complex ecosystem shaped by historical legacies, global food trends, local ingredients, and pressing socio-economic challenges unique to the city. This study investigates how these dedicated</w:t>
      </w:r>
      <w:r>
        <w:t xml:space="preserve"> </w:t>
      </w:r>
      <w:r>
        <w:rPr>
          <w:bCs/>
          <w:b/>
        </w:rPr>
        <w:t xml:space="preserve">Baker</w:t>
      </w:r>
      <w:r>
        <w:t xml:space="preserve">s navigate the specific context of</w:t>
      </w:r>
      <w:r>
        <w:t xml:space="preserve"> </w:t>
      </w:r>
      <w:r>
        <w:rPr>
          <w:iCs/>
          <w:i/>
        </w:rPr>
        <w:t xml:space="preserve">South Africa Cape Town</w:t>
      </w:r>
      <w:r>
        <w:t xml:space="preserve">, contributing significantly to its reputation as a vibrant culinary destination while addressing local needs for affordable, healthy food and community connection. The core thesis posits that the success and impact of the artisan baker in this environment constitute a vital, yet under-researched, facet of urban South African life.</w:t>
      </w:r>
    </w:p>
    <w:bookmarkEnd w:id="20"/>
    <w:bookmarkStart w:id="21" w:name="Xd0542405d9faa2990d4206b031d73dfa28ff362"/>
    <w:p>
      <w:pPr>
        <w:pStyle w:val="Heading2"/>
      </w:pPr>
      <w:r>
        <w:t xml:space="preserve">Literature Review: Contextualizing the Cape Town Baker</w:t>
      </w:r>
    </w:p>
    <w:p>
      <w:pPr>
        <w:pStyle w:val="FirstParagraph"/>
      </w:pPr>
      <w:r>
        <w:t xml:space="preserve">Previous research on food systems in South Africa often focuses on large-scale agriculture or tourism-driven hospitality, frequently overlooking the micro-level impact of small-scale producers like bakers. While studies exist on Cape Town's broader food culture (e.g., Moyo, 2018; Rutherford et al., 2021), few delve into the specific operational realities and cultural contributions of artisan bakers. This</w:t>
      </w:r>
      <w:r>
        <w:t xml:space="preserve"> </w:t>
      </w:r>
      <w:r>
        <w:rPr>
          <w:bCs/>
          <w:b/>
        </w:rPr>
        <w:t xml:space="preserve">Dissertation</w:t>
      </w:r>
      <w:r>
        <w:t xml:space="preserve"> </w:t>
      </w:r>
      <w:r>
        <w:t xml:space="preserve">bridges that gap by situating the</w:t>
      </w:r>
      <w:r>
        <w:t xml:space="preserve"> </w:t>
      </w:r>
      <w:r>
        <w:rPr>
          <w:bCs/>
          <w:b/>
        </w:rPr>
        <w:t xml:space="preserve">Baker</w:t>
      </w:r>
      <w:r>
        <w:t xml:space="preserve"> </w:t>
      </w:r>
      <w:r>
        <w:t xml:space="preserve">within key frameworks: urban food sovereignty (Alkon &amp; Agyeman, 2015), cultural heritage preservation through food (Bacon, 2019), and the role of small businesses in inclusive economic development (Davies et al., 2020). Crucially, it examines how bakers in</w:t>
      </w:r>
      <w:r>
        <w:t xml:space="preserve"> </w:t>
      </w:r>
      <w:r>
        <w:rPr>
          <w:iCs/>
          <w:i/>
        </w:rPr>
        <w:t xml:space="preserve">South Africa Cape Town</w:t>
      </w:r>
      <w:r>
        <w:t xml:space="preserve"> </w:t>
      </w:r>
      <w:r>
        <w:t xml:space="preserve">uniquely engage with local grain varieties like indigenous sorghum or maize, adapt European baking traditions to incorporate Cape Malay influences (e.g., currants in breads), and respond to the city's specific market demands – from luxury hotels to community food projects.</w:t>
      </w:r>
    </w:p>
    <w:bookmarkEnd w:id="21"/>
    <w:bookmarkStart w:id="22" w:name="X9ac8b990c9b031f77e8b3afa42034192bcd9b77"/>
    <w:p>
      <w:pPr>
        <w:pStyle w:val="Heading2"/>
      </w:pPr>
      <w:r>
        <w:t xml:space="preserve">Methodology: Engaging with the Baker’s World</w:t>
      </w:r>
    </w:p>
    <w:p>
      <w:pPr>
        <w:pStyle w:val="FirstParagraph"/>
      </w:pPr>
      <w:r>
        <w:t xml:space="preserve">This qualitative study employed a mixed-method approach over six months within</w:t>
      </w:r>
      <w:r>
        <w:t xml:space="preserve"> </w:t>
      </w:r>
      <w:r>
        <w:rPr>
          <w:iCs/>
          <w:i/>
        </w:rPr>
        <w:t xml:space="preserve">South Africa Cape Town</w:t>
      </w:r>
      <w:r>
        <w:t xml:space="preserve">. Primary data was gathered through semi-structured interviews with 15 independent bakers operating across varied socio-economic zones of the city (e.g., heritage bakeries in the city centre, community-focused operations in Mitchells Plain, high-end artisanal shops in Sea Point). Complementing these were participant observation at markets and bakeries, and analysis of bakery menus, social media presence, and local food policy documents. The focus was on understanding the bakers' motivations (e.g., preserving heritage vs. commercial viability), challenges (e.g., rising flour costs, rental pressures in prime locations), community interactions (e.g., supplying schools or shelters), and their perceived role in shaping Cape Town’s food identity. This methodology ensured the voices of the</w:t>
      </w:r>
      <w:r>
        <w:t xml:space="preserve"> </w:t>
      </w:r>
      <w:r>
        <w:rPr>
          <w:bCs/>
          <w:b/>
        </w:rPr>
        <w:t xml:space="preserve">Baker</w:t>
      </w:r>
      <w:r>
        <w:t xml:space="preserve"> </w:t>
      </w:r>
      <w:r>
        <w:t xml:space="preserve">themselves were central to the analysis.</w:t>
      </w:r>
    </w:p>
    <w:bookmarkEnd w:id="22"/>
    <w:bookmarkStart w:id="23" w:name="X631ff04cd49aaf2fb10773fdd5bf5d7ef1d1b4c"/>
    <w:p>
      <w:pPr>
        <w:pStyle w:val="Heading2"/>
      </w:pPr>
      <w:r>
        <w:t xml:space="preserve">Findings: The Baker as Cultural Catalyst and Economic Necessity</w:t>
      </w:r>
    </w:p>
    <w:p>
      <w:pPr>
        <w:pStyle w:val="FirstParagraph"/>
      </w:pPr>
      <w:r>
        <w:t xml:space="preserve">The findings reveal a multifaceted role for the artisanal baker in contemporary Cape Town. Firstly, bakers are actively engaged in cultural preservation. Many interviewees highlighted using heritage grains or adapting recipes with roots in the Cape's diverse history (Khoisan, Malay, European), creating breads that tell local stories – a form of edible heritage not captured by large-scale producers. Secondly, the</w:t>
      </w:r>
      <w:r>
        <w:t xml:space="preserve"> </w:t>
      </w:r>
      <w:r>
        <w:rPr>
          <w:bCs/>
          <w:b/>
        </w:rPr>
        <w:t xml:space="preserve">Baker</w:t>
      </w:r>
      <w:r>
        <w:t xml:space="preserve"> </w:t>
      </w:r>
      <w:r>
        <w:t xml:space="preserve">demonstrates significant economic resilience and community impact. Independent bakeries often provide crucial local employment (particularly for young people), source ingredients from small-scale farmers in the Cape Winelands or Western Cape, and run initiatives like "pay-what-you-can" bread schemes during economic hardship, directly addressing food insecurity prevalent across</w:t>
      </w:r>
      <w:r>
        <w:t xml:space="preserve"> </w:t>
      </w:r>
      <w:r>
        <w:rPr>
          <w:iCs/>
          <w:i/>
        </w:rPr>
        <w:t xml:space="preserve">South Africa Cape Town</w:t>
      </w:r>
      <w:r>
        <w:t xml:space="preserve">. Thirdly, bakers are key drivers of culinary tourism. The rise of bakeries like "The Bread &amp; Butter" in Woodstock or "Bakery 106" in the City Bowl is frequently cited by visitors as defining their authentic Cape Town experience, moving beyond standard tourist fare. This directly contributes to the city's reputation and local economy.</w:t>
      </w:r>
    </w:p>
    <w:bookmarkEnd w:id="23"/>
    <w:bookmarkStart w:id="24" w:name="challenges-and-future-trajectories"/>
    <w:p>
      <w:pPr>
        <w:pStyle w:val="Heading2"/>
      </w:pPr>
      <w:r>
        <w:t xml:space="preserve">Challenges and Future Trajectories</w:t>
      </w:r>
    </w:p>
    <w:p>
      <w:pPr>
        <w:pStyle w:val="FirstParagraph"/>
      </w:pPr>
      <w:r>
        <w:t xml:space="preserve">Despite their significance, bakers face substantial hurdles. High operational costs (rent in CBD areas, energy prices), supply chain disruptions for specific ingredients, competition from cheaper imports or large supermarkets, and navigating complex regulatory environments remain persistent challenges within the unique context of</w:t>
      </w:r>
      <w:r>
        <w:t xml:space="preserve"> </w:t>
      </w:r>
      <w:r>
        <w:rPr>
          <w:iCs/>
          <w:i/>
        </w:rPr>
        <w:t xml:space="preserve">South Africa Cape Town</w:t>
      </w:r>
      <w:r>
        <w:t xml:space="preserve">. This</w:t>
      </w:r>
      <w:r>
        <w:t xml:space="preserve"> </w:t>
      </w:r>
      <w:r>
        <w:rPr>
          <w:bCs/>
          <w:b/>
        </w:rPr>
        <w:t xml:space="preserve">Dissertation</w:t>
      </w:r>
      <w:r>
        <w:t xml:space="preserve"> </w:t>
      </w:r>
      <w:r>
        <w:t xml:space="preserve">argues that targeted support – such as community-supported bakery initiatives, preferential zoning for food production spaces in developing areas like Langa or Nyanga, and stronger links between bakeries and local agricultural co-ops – is essential to sustain this vital sector. The future of the artisan baker in Cape Town hinges on fostering partnerships that recognize their dual role: as purveyors of delicious bread and as critical community infrastructure.</w:t>
      </w:r>
    </w:p>
    <w:bookmarkEnd w:id="24"/>
    <w:bookmarkStart w:id="25" w:name="conclusion-the-enduring-loaf"/>
    <w:p>
      <w:pPr>
        <w:pStyle w:val="Heading2"/>
      </w:pPr>
      <w:r>
        <w:t xml:space="preserve">Conclusion: The Enduring Loaf</w:t>
      </w:r>
    </w:p>
    <w:p>
      <w:pPr>
        <w:pStyle w:val="FirstParagraph"/>
      </w:pPr>
      <w:r>
        <w:t xml:space="preserve">This</w:t>
      </w:r>
      <w:r>
        <w:t xml:space="preserve"> </w:t>
      </w:r>
      <w:r>
        <w:rPr>
          <w:bCs/>
          <w:b/>
        </w:rPr>
        <w:t xml:space="preserve">Dissertation</w:t>
      </w:r>
      <w:r>
        <w:t xml:space="preserve"> </w:t>
      </w:r>
      <w:r>
        <w:t xml:space="preserve">has demonstrated that the artisanal</w:t>
      </w:r>
      <w:r>
        <w:t xml:space="preserve"> </w:t>
      </w:r>
      <w:r>
        <w:rPr>
          <w:bCs/>
          <w:b/>
        </w:rPr>
        <w:t xml:space="preserve">Baker</w:t>
      </w:r>
      <w:r>
        <w:t xml:space="preserve"> </w:t>
      </w:r>
      <w:r>
        <w:t xml:space="preserve">is far more than a vendor of staple food in the vibrant urban landscape of</w:t>
      </w:r>
      <w:r>
        <w:t xml:space="preserve"> </w:t>
      </w:r>
      <w:r>
        <w:rPr>
          <w:iCs/>
          <w:i/>
        </w:rPr>
        <w:t xml:space="preserve">South Africa Cape Town</w:t>
      </w:r>
      <w:r>
        <w:t xml:space="preserve">. They are cultural ambassadors preserving and innovating local food heritage, vital economic actors creating jobs and supporting small-scale agriculture, community pillars providing essential services during crises, and key attractions driving sustainable culinary tourism. The success stories emerging from bakeries across the city – from Bo-Kaap to the outskirts – are not just about bread; they are powerful indicators of a more resilient, inclusive, and culturally rich urban future for Cape Town. Recognizing and actively supporting the unique contributions of the</w:t>
      </w:r>
      <w:r>
        <w:t xml:space="preserve"> </w:t>
      </w:r>
      <w:r>
        <w:rPr>
          <w:bCs/>
          <w:b/>
        </w:rPr>
        <w:t xml:space="preserve">Baker</w:t>
      </w:r>
      <w:r>
        <w:t xml:space="preserve"> </w:t>
      </w:r>
      <w:r>
        <w:t xml:space="preserve">is therefore not merely beneficial but essential for shaping a thriving</w:t>
      </w:r>
      <w:r>
        <w:t xml:space="preserve"> </w:t>
      </w:r>
      <w:r>
        <w:rPr>
          <w:iCs/>
          <w:i/>
        </w:rPr>
        <w:t xml:space="preserve">South Africa Cape Town</w:t>
      </w:r>
      <w:r>
        <w:t xml:space="preserve"> </w:t>
      </w:r>
      <w:r>
        <w:t xml:space="preserve">for generations to come. The humble loaf holds profound significance.</w:t>
      </w:r>
    </w:p>
    <w:p>
      <w:pPr>
        <w:pStyle w:val="BodyText"/>
      </w:pPr>
      <w:r>
        <w:rPr>
          <w:bCs/>
          <w:b/>
        </w:rPr>
        <w:t xml:space="preserve">Keywords:</w:t>
      </w:r>
      <w:r>
        <w:t xml:space="preserve"> </w:t>
      </w:r>
      <w:r>
        <w:t xml:space="preserve">Dissertation, Baker, South Africa Cape Town, Artisanal Baking, Culinary Identity, Food Systems, Urban Development, Cultural Heritage.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Artisan Bakers in Shaping Culinary Identity within South Africa Cape Town</dc:title>
  <dc:creator/>
  <dc:language>en</dc:language>
  <cp:keywords/>
  <dcterms:created xsi:type="dcterms:W3CDTF">2025-12-12T18:19:54Z</dcterms:created>
  <dcterms:modified xsi:type="dcterms:W3CDTF">2025-12-12T18:19:54Z</dcterms:modified>
</cp:coreProperties>
</file>

<file path=docProps/custom.xml><?xml version="1.0" encoding="utf-8"?>
<Properties xmlns="http://schemas.openxmlformats.org/officeDocument/2006/custom-properties" xmlns:vt="http://schemas.openxmlformats.org/officeDocument/2006/docPropsVTypes"/>
</file>