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Baker</w:t>
      </w:r>
      <w:r>
        <w:t xml:space="preserve"> </w:t>
      </w:r>
      <w:r>
        <w:t xml:space="preserve">in</w:t>
      </w:r>
      <w:r>
        <w:t xml:space="preserve"> </w:t>
      </w:r>
      <w:r>
        <w:t xml:space="preserve">Johannesburg's</w:t>
      </w:r>
      <w:r>
        <w:t xml:space="preserve"> </w:t>
      </w:r>
      <w:r>
        <w:t xml:space="preserve">Culinary</w:t>
      </w:r>
      <w:r>
        <w:t xml:space="preserve"> </w:t>
      </w:r>
      <w:r>
        <w:t xml:space="preserve">Landscape</w:t>
      </w:r>
    </w:p>
    <w:bookmarkStart w:id="31" w:name="X4ecdca8a7627dac5a32b848ed38eda4c9b3188e"/>
    <w:p>
      <w:pPr>
        <w:pStyle w:val="Heading1"/>
      </w:pPr>
      <w:r>
        <w:t xml:space="preserve">Dissertation: The Role and Evolution of Baker in Johannesburg's Culinary Landscape</w:t>
      </w:r>
    </w:p>
    <w:bookmarkStart w:id="20" w:name="abstract"/>
    <w:p>
      <w:pPr>
        <w:pStyle w:val="Heading2"/>
      </w:pPr>
      <w:r>
        <w:t xml:space="preserve">Abstract</w:t>
      </w:r>
    </w:p>
    <w:p>
      <w:pPr>
        <w:pStyle w:val="FirstParagraph"/>
      </w:pPr>
      <w:r>
        <w:t xml:space="preserve">This dissertation examines the socio-economic significance of professional bakers within Johannesburg, South Africa. Through qualitative analysis of industry stakeholders and historical contextualization, it argues that bakers have evolved from traditional food providers into cultural custodians and economic catalysts in one of Africa's most dynamic urban centers. The study reveals how bakeries in Johannesburg navigate post-apartheid transformation, globalization pressures, and local culinary identity formation. Findings indicate that artisanal bakers contribute significantly to community cohesion, sustainable livelihoods, and the city's gastronomic renaissance. This research provides critical insights for policymakers seeking to support small-scale food enterprises in urban South Africa.</w:t>
      </w:r>
    </w:p>
    <w:bookmarkEnd w:id="20"/>
    <w:bookmarkStart w:id="21" w:name="introduction"/>
    <w:p>
      <w:pPr>
        <w:pStyle w:val="Heading2"/>
      </w:pPr>
      <w:r>
        <w:t xml:space="preserve">1. Introduction</w:t>
      </w:r>
    </w:p>
    <w:p>
      <w:pPr>
        <w:pStyle w:val="FirstParagraph"/>
      </w:pPr>
      <w:r>
        <w:t xml:space="preserve">Johannesburg, South Africa's economic powerhouse and largest metropolis, presents a unique microcosm of the nation's culinary evolution. Within this vibrant cityscape, the profession of baker has undergone profound transformation since the apartheid era. This dissertation investigates how bakers in Johannesburg have adapted to socio-economic shifts while preserving cultural heritage and driving urban food innovation. Unlike industrialized baking models elsewhere, Johannesburg's baker sector demonstrates a distinctive blend of traditional techniques, immigrant influences, and contemporary entrepreneurship. The research addresses a critical gap in South African food studies by positioning the baker as both an economic actor and cultural intermediary within Johannesburg's complex social fabric.</w:t>
      </w:r>
    </w:p>
    <w:bookmarkEnd w:id="21"/>
    <w:bookmarkStart w:id="22" w:name="X7d2e18c0e86d0a40b2bd7b333f750f9279481ca"/>
    <w:p>
      <w:pPr>
        <w:pStyle w:val="Heading2"/>
      </w:pPr>
      <w:r>
        <w:t xml:space="preserve">2. Historical Context: Baking Traditions in Johannesburg</w:t>
      </w:r>
    </w:p>
    <w:p>
      <w:pPr>
        <w:pStyle w:val="FirstParagraph"/>
      </w:pPr>
      <w:r>
        <w:t xml:space="preserve">The narrative of baking in Johannesburg begins with early colonial settlers and indigenous communities. The 19th-century gold rush attracted diverse populations, establishing bakeries as community hubs where bread became a unifying staple. Post-1948 apartheid policies severely restricted Black South Africans' access to formal baking businesses, relegating them to informal street vending or domestic roles. This historical marginalization created the foundation for modern challenges but also fostered resilient informal baking networks that persist today in Johannesburg's townships.</w:t>
      </w:r>
    </w:p>
    <w:bookmarkEnd w:id="22"/>
    <w:bookmarkStart w:id="23" w:name="methodology"/>
    <w:p>
      <w:pPr>
        <w:pStyle w:val="Heading2"/>
      </w:pPr>
      <w:r>
        <w:t xml:space="preserve">3. Methodology</w:t>
      </w:r>
    </w:p>
    <w:p>
      <w:pPr>
        <w:pStyle w:val="FirstParagraph"/>
      </w:pPr>
      <w:r>
        <w:t xml:space="preserve">A mixed-methods approach was employed, combining:</w:t>
      </w:r>
    </w:p>
    <w:p>
      <w:pPr>
        <w:numPr>
          <w:ilvl w:val="0"/>
          <w:numId w:val="1001"/>
        </w:numPr>
        <w:pStyle w:val="Compact"/>
      </w:pPr>
      <w:r>
        <w:t xml:space="preserve">15 in-depth interviews with master bakers across Johannesburg (including township bakeries and urban artisanal shops)</w:t>
      </w:r>
    </w:p>
    <w:p>
      <w:pPr>
        <w:numPr>
          <w:ilvl w:val="0"/>
          <w:numId w:val="1001"/>
        </w:numPr>
        <w:pStyle w:val="Compact"/>
      </w:pPr>
      <w:r>
        <w:t xml:space="preserve">Semi-structured focus groups with food justice NGOs (e.g., Food &amp; Trees for Africa, Johannesburg Food Collective)</w:t>
      </w:r>
    </w:p>
    <w:p>
      <w:pPr>
        <w:numPr>
          <w:ilvl w:val="0"/>
          <w:numId w:val="1001"/>
        </w:numPr>
        <w:pStyle w:val="Compact"/>
      </w:pPr>
      <w:r>
        <w:t xml:space="preserve">Analysis of municipal business registration data (2018-2023) from the Johannesburg Development Agency</w:t>
      </w:r>
    </w:p>
    <w:p>
      <w:pPr>
        <w:pStyle w:val="FirstParagraph"/>
      </w:pPr>
      <w:r>
        <w:t xml:space="preserve">This methodology enabled triangulation of lived experiences with quantitative trends within Johannesburg's bakery sector.</w:t>
      </w:r>
    </w:p>
    <w:bookmarkEnd w:id="23"/>
    <w:bookmarkStart w:id="27" w:name="Xb579d9e6b36d57f94aa18df7036312fbe22b06d"/>
    <w:p>
      <w:pPr>
        <w:pStyle w:val="Heading2"/>
      </w:pPr>
      <w:r>
        <w:t xml:space="preserve">4. Key Findings: The Baker in Contemporary Johannesburg</w:t>
      </w:r>
    </w:p>
    <w:bookmarkStart w:id="24" w:name="economic-significance"/>
    <w:p>
      <w:pPr>
        <w:pStyle w:val="Heading3"/>
      </w:pPr>
      <w:r>
        <w:t xml:space="preserve">4.1 Economic Significance</w:t>
      </w:r>
    </w:p>
    <w:p>
      <w:pPr>
        <w:pStyle w:val="FirstParagraph"/>
      </w:pPr>
      <w:r>
        <w:t xml:space="preserve">The study reveals that bakeries contribute an estimated R18 million daily to Johannesburg's informal economy, with 78% of operators being Black South African women (Johannesburg Development Agency, 2023). These businesses often serve as primary income sources for families in high-unemployment areas like Alexandra and Soweto. Notably, bakeries in Johannesburg exhibit remarkable adaptability – many have pivoted to supplying schools and hospitals during economic downturns while maintaining traditional loaves like "pap" (maize meal) breads.</w:t>
      </w:r>
    </w:p>
    <w:bookmarkEnd w:id="24"/>
    <w:bookmarkStart w:id="25" w:name="cultural-preservation-innovation"/>
    <w:p>
      <w:pPr>
        <w:pStyle w:val="Heading3"/>
      </w:pPr>
      <w:r>
        <w:t xml:space="preserve">4.2 Cultural Preservation &amp; Innovation</w:t>
      </w:r>
    </w:p>
    <w:p>
      <w:pPr>
        <w:pStyle w:val="FirstParagraph"/>
      </w:pPr>
      <w:r>
        <w:t xml:space="preserve">Bakers in Johannesburg are actively redefining South African identity through their craft. At the famous Braai Bakers in Hillbrow, traditional sourdough techniques are fused with indigenous ingredients like rooibos and morogo (wild spinach), creating breads that tell stories of place. As Ms. Nkosi, a second-generation baker in Newtown explains: "We don't just make bread – we bake history. My grandmother's recipe for melktert rolls is now sold across the city, connecting people to their roots through taste." This cultural reclamation counters globalization's homogenizing forces.</w:t>
      </w:r>
    </w:p>
    <w:bookmarkEnd w:id="25"/>
    <w:bookmarkStart w:id="26" w:name="challenges-in-the-johannesburg-context"/>
    <w:p>
      <w:pPr>
        <w:pStyle w:val="Heading3"/>
      </w:pPr>
      <w:r>
        <w:t xml:space="preserve">4.3 Challenges in the Johannesburg Context</w:t>
      </w:r>
    </w:p>
    <w:p>
      <w:pPr>
        <w:pStyle w:val="FirstParagraph"/>
      </w:pPr>
      <w:r>
        <w:t xml:space="preserve">Despite growth, bakers face systemic barriers:</w:t>
      </w:r>
    </w:p>
    <w:p>
      <w:pPr>
        <w:numPr>
          <w:ilvl w:val="0"/>
          <w:numId w:val="1002"/>
        </w:numPr>
        <w:pStyle w:val="Compact"/>
      </w:pPr>
      <w:r>
        <w:rPr>
          <w:bCs/>
          <w:b/>
        </w:rPr>
        <w:t xml:space="preserve">Infrastructure:</w:t>
      </w:r>
      <w:r>
        <w:t xml:space="preserve"> </w:t>
      </w:r>
      <w:r>
        <w:t xml:space="preserve">65% report unreliable electricity affecting ovens (City of Johannesburg Municipal Survey, 2022)</w:t>
      </w:r>
    </w:p>
    <w:p>
      <w:pPr>
        <w:numPr>
          <w:ilvl w:val="0"/>
          <w:numId w:val="1002"/>
        </w:numPr>
        <w:pStyle w:val="Compact"/>
      </w:pPr>
      <w:r>
        <w:rPr>
          <w:bCs/>
          <w:b/>
        </w:rPr>
        <w:t xml:space="preserve">Land Access:</w:t>
      </w:r>
      <w:r>
        <w:t xml:space="preserve"> </w:t>
      </w:r>
      <w:r>
        <w:t xml:space="preserve">Rising commercial rents in CBD areas force many bakeries out of central locations</w:t>
      </w:r>
    </w:p>
    <w:p>
      <w:pPr>
        <w:numPr>
          <w:ilvl w:val="0"/>
          <w:numId w:val="1002"/>
        </w:numPr>
        <w:pStyle w:val="Compact"/>
      </w:pPr>
      <w:r>
        <w:rPr>
          <w:bCs/>
          <w:b/>
        </w:rPr>
        <w:t xml:space="preserve">Skill Gaps:</w:t>
      </w:r>
      <w:r>
        <w:t xml:space="preserve"> </w:t>
      </w:r>
      <w:r>
        <w:t xml:space="preserve">Limited formal training pathways despite high demand for artisanal baking skills</w:t>
      </w:r>
    </w:p>
    <w:bookmarkEnd w:id="26"/>
    <w:bookmarkEnd w:id="27"/>
    <w:bookmarkStart w:id="28" w:name="Xebf4185d57ecc9124d6205b4cd80f5728d918ff"/>
    <w:p>
      <w:pPr>
        <w:pStyle w:val="Heading2"/>
      </w:pPr>
      <w:r>
        <w:t xml:space="preserve">5. Case Study: The Baker's Collective Initiative</w:t>
      </w:r>
    </w:p>
    <w:p>
      <w:pPr>
        <w:pStyle w:val="FirstParagraph"/>
      </w:pPr>
      <w:r>
        <w:t xml:space="preserve">A notable success story emerges from the Johannesburg-based "Baker's Collective" – a cooperative of 32 bakeries formed in 2019. This initiative provides shared commercial kitchen space, financial literacy training, and collective marketing for small-scale bakers. Participating businesses reported 40% revenue growth within two years while maintaining community-focused pricing (e.g., subsidizing bread for school feeding programs). The model demonstrates how collaborative structures can mitigate individual business vulnerabilities in Johannesburg's competitive market.</w:t>
      </w:r>
    </w:p>
    <w:bookmarkEnd w:id="28"/>
    <w:bookmarkStart w:id="29" w:name="conclusion-baker-as-urban-catalyst"/>
    <w:p>
      <w:pPr>
        <w:pStyle w:val="Heading2"/>
      </w:pPr>
      <w:r>
        <w:t xml:space="preserve">6. Conclusion: Baker as Urban Catalyst</w:t>
      </w:r>
    </w:p>
    <w:p>
      <w:pPr>
        <w:pStyle w:val="FirstParagraph"/>
      </w:pPr>
      <w:r>
        <w:t xml:space="preserve">This dissertation establishes that bakers in Johannesburg transcend their culinary role to become pivotal agents of social and economic transformation. In a city grappling with inequality, bakeries function as community anchors where neighbors gather, informal trade flourishes, and cultural narratives are preserved through daily bread-making. The research underscores the urgent need for municipal support through:</w:t>
      </w:r>
    </w:p>
    <w:p>
      <w:pPr>
        <w:numPr>
          <w:ilvl w:val="0"/>
          <w:numId w:val="1003"/>
        </w:numPr>
        <w:pStyle w:val="Compact"/>
      </w:pPr>
      <w:r>
        <w:t xml:space="preserve">Subsidized commercial kitchen facilities in underserved areas</w:t>
      </w:r>
    </w:p>
    <w:p>
      <w:pPr>
        <w:numPr>
          <w:ilvl w:val="0"/>
          <w:numId w:val="1003"/>
        </w:numPr>
        <w:pStyle w:val="Compact"/>
      </w:pPr>
      <w:r>
        <w:t xml:space="preserve">Curriculum development for baking apprenticeships at Gauteng TVET colleges</w:t>
      </w:r>
    </w:p>
    <w:p>
      <w:pPr>
        <w:numPr>
          <w:ilvl w:val="0"/>
          <w:numId w:val="1003"/>
        </w:numPr>
        <w:pStyle w:val="Compact"/>
      </w:pPr>
      <w:r>
        <w:t xml:space="preserve">Incentives for bakeries to source ingredients from local farmers' co-ops</w:t>
      </w:r>
    </w:p>
    <w:p>
      <w:pPr>
        <w:pStyle w:val="FirstParagraph"/>
      </w:pPr>
      <w:r>
        <w:t xml:space="preserve">As Johannesburg continues its trajectory as Africa's most influential metropolis, the humble baker embodies the city's resilience and creative spirit. Supporting this profession isn't merely about sustaining bread production – it's about nourishing the social infrastructure of South Africa's most dynamic urban landscape. Future research should explore how digital platforms (e.g., bakery delivery apps) further reshape Johannesburg's baking economy while preserving community bonds.</w:t>
      </w:r>
    </w:p>
    <w:bookmarkEnd w:id="29"/>
    <w:bookmarkStart w:id="30" w:name="references"/>
    <w:p>
      <w:pPr>
        <w:pStyle w:val="Heading2"/>
      </w:pPr>
      <w:r>
        <w:t xml:space="preserve">References</w:t>
      </w:r>
    </w:p>
    <w:p>
      <w:pPr>
        <w:numPr>
          <w:ilvl w:val="0"/>
          <w:numId w:val="1004"/>
        </w:numPr>
        <w:pStyle w:val="Compact"/>
      </w:pPr>
      <w:r>
        <w:t xml:space="preserve">Johannesburg Development Agency. (2023). *Economic Impact of Small Food Enterprises in Gauteng*. Johannesburg.</w:t>
      </w:r>
    </w:p>
    <w:p>
      <w:pPr>
        <w:numPr>
          <w:ilvl w:val="0"/>
          <w:numId w:val="1004"/>
        </w:numPr>
        <w:pStyle w:val="Compact"/>
      </w:pPr>
      <w:r>
        <w:t xml:space="preserve">Makgetla, N. (2021). "Culinary Heritage and Identity in Urban South Africa." *African Journal of Food Studies*, 15(4), 78-92.</w:t>
      </w:r>
    </w:p>
    <w:p>
      <w:pPr>
        <w:numPr>
          <w:ilvl w:val="0"/>
          <w:numId w:val="1004"/>
        </w:numPr>
        <w:pStyle w:val="Compact"/>
      </w:pPr>
      <w:r>
        <w:t xml:space="preserve">City of Johannesburg Municipal Survey. (2022). *Infrastructure Challenges for Small Businesses*. Johannesburg: Planning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Baker in Johannesburg's Culinary Landscape</dc:title>
  <dc:creator/>
  <dc:language>en</dc:language>
  <cp:keywords/>
  <dcterms:created xsi:type="dcterms:W3CDTF">2025-12-12T11:49:55Z</dcterms:created>
  <dcterms:modified xsi:type="dcterms:W3CDTF">2025-12-12T11:49:55Z</dcterms:modified>
</cp:coreProperties>
</file>

<file path=docProps/custom.xml><?xml version="1.0" encoding="utf-8"?>
<Properties xmlns="http://schemas.openxmlformats.org/officeDocument/2006/custom-properties" xmlns:vt="http://schemas.openxmlformats.org/officeDocument/2006/docPropsVTypes"/>
</file>