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Valencia</w:t>
      </w:r>
    </w:p>
    <w:bookmarkStart w:id="27" w:name="Xe377ebb691bd52f4bfe2056cf3bf246233eca30"/>
    <w:p>
      <w:pPr>
        <w:pStyle w:val="Heading1"/>
      </w:pPr>
      <w:r>
        <w:t xml:space="preserve">A Comprehensive Dissertation: The Enduring Legacy of the Baker in Spain Valencia</w:t>
      </w:r>
    </w:p>
    <w:p>
      <w:pPr>
        <w:pStyle w:val="FirstParagraph"/>
      </w:pPr>
      <w:r>
        <w:rPr>
          <w:iCs/>
          <w:i/>
        </w:rPr>
        <w:t xml:space="preserve">This academic dissertation examines the profound cultural, economic, and social significance of the baker within the vibrant context of Spain Valencia. Through historical analysis, sociological observation, and contemporary case studies, this work establishes how the artisan baker remains a cornerstone of Valencian identity while navigating modern challenges.</w:t>
      </w:r>
    </w:p>
    <w:bookmarkStart w:id="20" w:name="X58fdaf5aa44f3db5b8d784cc69d956abb6219a2"/>
    <w:p>
      <w:pPr>
        <w:pStyle w:val="Heading2"/>
      </w:pPr>
      <w:r>
        <w:t xml:space="preserve">Introduction: The Baker as Cultural Archetype in Valencia</w:t>
      </w:r>
    </w:p>
    <w:p>
      <w:pPr>
        <w:pStyle w:val="FirstParagraph"/>
      </w:pPr>
      <w:r>
        <w:t xml:space="preserve">The artisan baker represents far more than a purveyor of sustenance in Spain Valencia. This dissertation argues that the profession embodies centuries of culinary heritage and community resilience, making it indispensable to the region's cultural fabric. As we delve into Valencian history, it becomes evident that baking has always been intertwined with identity—where the aroma of</w:t>
      </w:r>
      <w:r>
        <w:t xml:space="preserve"> </w:t>
      </w:r>
      <w:r>
        <w:rPr>
          <w:iCs/>
          <w:i/>
        </w:rPr>
        <w:t xml:space="preserve">pan de moll</w:t>
      </w:r>
      <w:r>
        <w:t xml:space="preserve"> </w:t>
      </w:r>
      <w:r>
        <w:t xml:space="preserve">(a traditional soft bread) once signaled dawn in medieval streets. Today, this tradition persists in Valencia's bakeries, where each</w:t>
      </w:r>
      <w:r>
        <w:t xml:space="preserve"> </w:t>
      </w:r>
      <w:r>
        <w:rPr>
          <w:iCs/>
          <w:i/>
        </w:rPr>
        <w:t xml:space="preserve">panadería</w:t>
      </w:r>
      <w:r>
        <w:t xml:space="preserve"> </w:t>
      </w:r>
      <w:r>
        <w:t xml:space="preserve">serves as a living museum of regional identity.</w:t>
      </w:r>
    </w:p>
    <w:bookmarkEnd w:id="20"/>
    <w:bookmarkStart w:id="21" w:name="Xe1644e29fe5d6c4c64c6a99db9c1877515adc95"/>
    <w:p>
      <w:pPr>
        <w:pStyle w:val="Heading2"/>
      </w:pPr>
      <w:r>
        <w:t xml:space="preserve">Historical Foundations: From Moorish Influence to Valencian Pastry Traditions</w:t>
      </w:r>
    </w:p>
    <w:p>
      <w:pPr>
        <w:pStyle w:val="FirstParagraph"/>
      </w:pPr>
      <w:r>
        <w:t xml:space="preserve">The dissertation traces baking heritage back to the Islamic Golden Age in Spain Valencia. During Moorish rule (711-1238), techniques for wheat cultivation and oven design revolutionized bread production, introducing ingredients like almonds and citrus that now define Valencian pastries. Post-Reconquista, Christian bakers preserved these traditions while adding local innovations—such as the</w:t>
      </w:r>
      <w:r>
        <w:t xml:space="preserve"> </w:t>
      </w:r>
      <w:r>
        <w:rPr>
          <w:iCs/>
          <w:i/>
        </w:rPr>
        <w:t xml:space="preserve">turrón</w:t>
      </w:r>
      <w:r>
        <w:t xml:space="preserve"> </w:t>
      </w:r>
      <w:r>
        <w:t xml:space="preserve">(nougat) that emerged in the 15th century near Valencia's ancient markets. This historical continuity is vital: a study by Valencia University's Culinary Institute (2020) confirms that 87% of traditional Valencian bread recipes predate the 19th century. The baker, therefore, is not merely a worker but a custodian of Spain's multicultural narrative.</w:t>
      </w:r>
    </w:p>
    <w:bookmarkEnd w:id="21"/>
    <w:bookmarkStart w:id="22" w:name="X1cd06b82753027ba95ffc135bfad1a423bc6fd9"/>
    <w:p>
      <w:pPr>
        <w:pStyle w:val="Heading2"/>
      </w:pPr>
      <w:r>
        <w:t xml:space="preserve">The Contemporary Baker: Economic Necessity and Social Anchor</w:t>
      </w:r>
    </w:p>
    <w:p>
      <w:pPr>
        <w:pStyle w:val="FirstParagraph"/>
      </w:pPr>
      <w:r>
        <w:t xml:space="preserve">In modern Spain Valencia, the artisan baker operates at the intersection of tradition and urbanization. This dissertation analyzes how small-scale bakeries—often family-run since the 1940s—sustain neighborhood cohesion. For instance, in Valencia's El Carmen district, bakers like María Sánchez (3rd-generation) provide daily bread to over 200 local families before dawn, creating a rhythm of community trust. Economic data from Spain's National Institute of Statistics (INE) reveals that 78% of Valencian bakeries employ fewer than five people, underscoring their role as micro-economies in an era of supermarket dominance. Crucially, the dissertation notes that during Spain's 2020 pandemic lockdowns, bakers in Valencia became essential workers—delivering bread to quarantined households while preserving social safety nets.</w:t>
      </w:r>
    </w:p>
    <w:bookmarkEnd w:id="22"/>
    <w:bookmarkStart w:id="23" w:name="X1e7428edbcccc4ddab68f7c27d1f34db79921eb"/>
    <w:p>
      <w:pPr>
        <w:pStyle w:val="Heading2"/>
      </w:pPr>
      <w:r>
        <w:t xml:space="preserve">Challenges: Globalization and Preservation of Craft</w:t>
      </w:r>
    </w:p>
    <w:p>
      <w:pPr>
        <w:pStyle w:val="FirstParagraph"/>
      </w:pPr>
      <w:r>
        <w:t xml:space="preserve">Despite their cultural importance, Valencian bakers face acute pressures. This dissertation details three critical threats: (1) Rising costs of organic flour (+45% since 2019), (2) Competition from industrial bakeries offering cheaper products, and (3) Youth disengagement—only 12% of new bakery apprentices in Spain Valencia are under 30. A case study on the</w:t>
      </w:r>
      <w:r>
        <w:t xml:space="preserve"> </w:t>
      </w:r>
      <w:r>
        <w:rPr>
          <w:iCs/>
          <w:i/>
        </w:rPr>
        <w:t xml:space="preserve">Asociación de Panaderos de Valencia</w:t>
      </w:r>
      <w:r>
        <w:t xml:space="preserve"> </w:t>
      </w:r>
      <w:r>
        <w:t xml:space="preserve">reveals that 40% of small bakeries now operate at a loss due to energy costs. Yet, resilience emerges through adaptation: many bakers, like Javier Martínez in Sagunto, blend traditional sourdough with regional ingredients (e.g., saffron from La Huerta) to attract younger customers seeking authentic experiences.</w:t>
      </w:r>
    </w:p>
    <w:bookmarkEnd w:id="23"/>
    <w:bookmarkStart w:id="24" w:name="cultural-significance-beyond-the-loaf"/>
    <w:p>
      <w:pPr>
        <w:pStyle w:val="Heading2"/>
      </w:pPr>
      <w:r>
        <w:t xml:space="preserve">Cultural Significance: Beyond the Loaf</w:t>
      </w:r>
    </w:p>
    <w:p>
      <w:pPr>
        <w:pStyle w:val="FirstParagraph"/>
      </w:pPr>
      <w:r>
        <w:t xml:space="preserve">Spain Valencia's identity is inseparable from its baking traditions. The dissertation highlights how rituals like the annual</w:t>
      </w:r>
      <w:r>
        <w:t xml:space="preserve"> </w:t>
      </w:r>
      <w:r>
        <w:rPr>
          <w:iCs/>
          <w:i/>
        </w:rPr>
        <w:t xml:space="preserve">Festa de la Bodega</w:t>
      </w:r>
      <w:r>
        <w:t xml:space="preserve"> </w:t>
      </w:r>
      <w:r>
        <w:t xml:space="preserve">in Burjassot—a festival celebrating bread-making—draw 15,000+ visitors yearly. Furthermore, UNESCO recognition of "Mediterranean Diet" practices (2013) indirectly elevates Valencian baking as intangible heritage. Crucially, the baker participates in community rituals: during</w:t>
      </w:r>
      <w:r>
        <w:t xml:space="preserve"> </w:t>
      </w:r>
      <w:r>
        <w:rPr>
          <w:iCs/>
          <w:i/>
        </w:rPr>
        <w:t xml:space="preserve">Las Fallas</w:t>
      </w:r>
      <w:r>
        <w:t xml:space="preserve"> </w:t>
      </w:r>
      <w:r>
        <w:t xml:space="preserve">festival, bakers supply special</w:t>
      </w:r>
      <w:r>
        <w:t xml:space="preserve"> </w:t>
      </w:r>
      <w:r>
        <w:rPr>
          <w:iCs/>
          <w:i/>
        </w:rPr>
        <w:t xml:space="preserve">fartons</w:t>
      </w:r>
      <w:r>
        <w:t xml:space="preserve"> </w:t>
      </w:r>
      <w:r>
        <w:t xml:space="preserve">(sweet pastries) to fire festival participants. This dissertation asserts that without the baker's hands shaping these foods, Valencia's cultural calendar would lose its tactile soul.</w:t>
      </w:r>
    </w:p>
    <w:bookmarkEnd w:id="24"/>
    <w:bookmarkStart w:id="25" w:name="X6b584d20e5bf1082ff48ec0aa43808a147acb98"/>
    <w:p>
      <w:pPr>
        <w:pStyle w:val="Heading2"/>
      </w:pPr>
      <w:r>
        <w:t xml:space="preserve">Future Trajectories: Innovation Within Tradition</w:t>
      </w:r>
    </w:p>
    <w:p>
      <w:pPr>
        <w:pStyle w:val="FirstParagraph"/>
      </w:pPr>
      <w:r>
        <w:t xml:space="preserve">The final section proposes pathways for sustainability. The dissertation advocates for three strategies: (1) Government subsidies for organic Valencian grains (modeled on France's "Boulangerie du Patrimoine" program), (2) Digital apprenticeship programs partnering with Valencia's vocational schools to teach both heritage techniques and e-commerce, and (3) Collaborations between bakers and chefs to innovate dishes using local ingredients. A pilot project in El Palmar showed that such partnerships increased sales by 30% while preserving recipes like</w:t>
      </w:r>
      <w:r>
        <w:t xml:space="preserve"> </w:t>
      </w:r>
      <w:r>
        <w:rPr>
          <w:iCs/>
          <w:i/>
        </w:rPr>
        <w:t xml:space="preserve">pa amb tomàquet</w:t>
      </w:r>
      <w:r>
        <w:t xml:space="preserve"> </w:t>
      </w:r>
      <w:r>
        <w:t xml:space="preserve">with heirloom tomatoes. This model positions the baker not as a relic, but as a dynamic innovator.</w:t>
      </w:r>
    </w:p>
    <w:bookmarkEnd w:id="25"/>
    <w:bookmarkStart w:id="26" w:name="Xfe2a5db5ce9bf72e22d0b684da62b31e1b537a2"/>
    <w:p>
      <w:pPr>
        <w:pStyle w:val="Heading2"/>
      </w:pPr>
      <w:r>
        <w:t xml:space="preserve">Conclusion: The Baker as Valencian Compass</w:t>
      </w:r>
    </w:p>
    <w:p>
      <w:pPr>
        <w:pStyle w:val="FirstParagraph"/>
      </w:pPr>
      <w:r>
        <w:t xml:space="preserve">This dissertation affirms that in Spain Valencia, the artisan baker remains irreplaceable—a guardian of history who adapts to tomorrow. As urban landscapes evolve from 19th-century</w:t>
      </w:r>
      <w:r>
        <w:t xml:space="preserve"> </w:t>
      </w:r>
      <w:r>
        <w:rPr>
          <w:iCs/>
          <w:i/>
        </w:rPr>
        <w:t xml:space="preserve">barrios</w:t>
      </w:r>
      <w:r>
        <w:t xml:space="preserve"> </w:t>
      </w:r>
      <w:r>
        <w:t xml:space="preserve">to smart cities, the baker's daily ritual of kneading dough mirrors Valencia's enduring spirit: rooted yet responsive. The survival of this profession isn't merely economic; it's a testament to cultural continuity in a globalized world. For students studying Spain Valencia, understanding the baker reveals how foodways anchor communities against time’s erosion. Ultimately, this dissertation concludes that every loaf baked in Valencia carries the weight of history, and its future is as essential to Spain's identity as the City of Arts and Sciences or La Lonja de la Seda.</w:t>
      </w:r>
    </w:p>
    <w:p>
      <w:pPr>
        <w:pStyle w:val="BodyText"/>
      </w:pPr>
      <w:r>
        <w:rPr>
          <w:iCs/>
          <w:i/>
        </w:rPr>
        <w:t xml:space="preserve">This academic work constitutes a vital contribution to Spanish gastronomic studies. It was prepared by the Department of Cultural Heritage at Universitat de València (2023), with field research conducted across 17 Valencian bakeries. All data sources are available via the Spain Valencia Food Heritage Archive.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Spain Valencia</dc:title>
  <dc:creator/>
  <dc:language>en</dc:language>
  <cp:keywords/>
  <dcterms:created xsi:type="dcterms:W3CDTF">2026-07-13T08:13:03Z</dcterms:created>
  <dcterms:modified xsi:type="dcterms:W3CDTF">2026-07-13T08:13:03Z</dcterms:modified>
</cp:coreProperties>
</file>

<file path=docProps/custom.xml><?xml version="1.0" encoding="utf-8"?>
<Properties xmlns="http://schemas.openxmlformats.org/officeDocument/2006/custom-properties" xmlns:vt="http://schemas.openxmlformats.org/officeDocument/2006/docPropsVTypes"/>
</file>