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Shaping</w:t>
      </w:r>
      <w:r>
        <w:t xml:space="preserve"> </w:t>
      </w:r>
      <w:r>
        <w:t xml:space="preserve">Culinary</w:t>
      </w:r>
      <w:r>
        <w:t xml:space="preserve"> </w:t>
      </w:r>
      <w:r>
        <w:t xml:space="preserve">Traditions</w:t>
      </w:r>
      <w:r>
        <w:t xml:space="preserve"> </w:t>
      </w:r>
      <w:r>
        <w:t xml:space="preserve">and</w:t>
      </w:r>
      <w:r>
        <w:t xml:space="preserve"> </w:t>
      </w:r>
      <w:r>
        <w:t xml:space="preserve">Economic</w:t>
      </w:r>
      <w:r>
        <w:t xml:space="preserve"> </w:t>
      </w:r>
      <w:r>
        <w:t xml:space="preserve">Development</w:t>
      </w:r>
      <w:r>
        <w:t xml:space="preserve"> </w:t>
      </w:r>
      <w:r>
        <w:t xml:space="preserve">within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a560875f9e2befb70c8ecfab8e3c63ec6578cfe"/>
    <w:p>
      <w:pPr>
        <w:pStyle w:val="Heading1"/>
      </w:pPr>
      <w:r>
        <w:t xml:space="preserve">Dissertation: The Evolution and Significance of the Baker within Abu Dhabi's Culinary Landscape and Socio-Economic Fabric, United Arab Emirates</w:t>
      </w:r>
    </w:p>
    <w:p>
      <w:pPr>
        <w:pStyle w:val="FirstParagraph"/>
      </w:pPr>
      <w:r>
        <w:rPr>
          <w:bCs/>
          <w:b/>
        </w:rPr>
        <w:t xml:space="preserve">Abstract:</w:t>
      </w:r>
      <w:r>
        <w:t xml:space="preserve"> </w:t>
      </w:r>
      <w:r>
        <w:t xml:space="preserve">This dissertation examines the critical yet often undervalued role of the baker (both artisanal and commercial) as a cornerstone of cultural identity, economic activity, and daily life within Abu Dhabi, United Arab Emirates. Moving beyond mere food production, it argues that the baker serves as a vital link between traditional Emirati heritage and the dynamic cosmopolitan reality of modern Abu Dhabi. This study analyzes historical context, contemporary industry practices, socio-economic contributions, and future trajectories for the profession in this pivotal Gulf city-state.</w:t>
      </w:r>
    </w:p>
    <w:bookmarkStart w:id="20" w:name="X348afd79f67e10264c0b55d4d9adb678fb74246"/>
    <w:p>
      <w:pPr>
        <w:pStyle w:val="Heading2"/>
      </w:pPr>
      <w:r>
        <w:t xml:space="preserve">Introduction: The Baker as Cultural Anchor</w:t>
      </w:r>
    </w:p>
    <w:p>
      <w:pPr>
        <w:pStyle w:val="FirstParagraph"/>
      </w:pPr>
      <w:r>
        <w:t xml:space="preserve">In the United Arab Emirates, particularly within the vibrant capital city of Abu Dhabi, food transcends mere sustenance; it is a profound expression of hospitality (known as "Majlis" culture) and national identity. Central to this culinary tapestry is the baker – a figure whose work has been integral since ancient times. The humble</w:t>
      </w:r>
      <w:r>
        <w:t xml:space="preserve"> </w:t>
      </w:r>
      <w:r>
        <w:rPr>
          <w:iCs/>
          <w:i/>
        </w:rPr>
        <w:t xml:space="preserve">khobz</w:t>
      </w:r>
      <w:r>
        <w:t xml:space="preserve"> </w:t>
      </w:r>
      <w:r>
        <w:t xml:space="preserve">(traditional flatbread), often baked in communal or family ovens (</w:t>
      </w:r>
      <w:r>
        <w:rPr>
          <w:iCs/>
          <w:i/>
        </w:rPr>
        <w:t xml:space="preserve">mashrabiya</w:t>
      </w:r>
      <w:r>
        <w:t xml:space="preserve">), was historically the staple of Emirati daily life. This dissertation contends that understanding the baker's evolving role is essential for comprehending Abu Dhabi's cultural continuity and economic diversification strategy, as outlined in initiatives like Abu Dhabi Vision 2030.</w:t>
      </w:r>
    </w:p>
    <w:bookmarkEnd w:id="20"/>
    <w:bookmarkStart w:id="21" w:name="X9f047b7bd20bdcc7bf8a7a8ac1aa8803646ba61"/>
    <w:p>
      <w:pPr>
        <w:pStyle w:val="Heading2"/>
      </w:pPr>
      <w:r>
        <w:t xml:space="preserve">Historical Roots and Cultural Significance</w:t>
      </w:r>
    </w:p>
    <w:p>
      <w:pPr>
        <w:pStyle w:val="FirstParagraph"/>
      </w:pPr>
      <w:r>
        <w:t xml:space="preserve">The tradition of baking in the Arabian Peninsula dates back millennia. In pre-oil Abu Dhabi, bakeries (</w:t>
      </w:r>
      <w:r>
        <w:rPr>
          <w:iCs/>
          <w:i/>
        </w:rPr>
        <w:t xml:space="preserve">mabkhat</w:t>
      </w:r>
      <w:r>
        <w:t xml:space="preserve">) were community hubs, often run by families passed down through generations. The baker was not just a provider but a respected custodian of tradition, ensuring the production of bread that symbolized hospitality and communal sharing – core values deeply embedded in Emirati society. This historical context is crucial; even as Abu Dhabi modernized rapidly, the baker's role remained culturally resonant. Today, while industrial ovens dominate large-scale production, artisanal bakeries reviving traditional methods (using wood-fired</w:t>
      </w:r>
      <w:r>
        <w:t xml:space="preserve"> </w:t>
      </w:r>
      <w:r>
        <w:rPr>
          <w:iCs/>
          <w:i/>
        </w:rPr>
        <w:t xml:space="preserve">tanur</w:t>
      </w:r>
      <w:r>
        <w:t xml:space="preserve"> </w:t>
      </w:r>
      <w:r>
        <w:t xml:space="preserve">ovens or specific local grains) are increasingly valued as part of cultural preservation efforts within the United Arab Emirates.</w:t>
      </w:r>
    </w:p>
    <w:bookmarkEnd w:id="21"/>
    <w:bookmarkStart w:id="22" w:name="X6f3ade892c4fe4a11093c6a73842d18a665f7b5"/>
    <w:p>
      <w:pPr>
        <w:pStyle w:val="Heading2"/>
      </w:pPr>
      <w:r>
        <w:t xml:space="preserve">The Contemporary Baker: Diversifying the Palette in Abu Dhabi</w:t>
      </w:r>
    </w:p>
    <w:p>
      <w:pPr>
        <w:pStyle w:val="FirstParagraph"/>
      </w:pPr>
      <w:r>
        <w:t xml:space="preserve">Modern Abu Dhabi presents a unique ecosystem for the baker. The city's diverse population (over 85% expatriates) has dramatically expanded demand beyond traditional breads. Bakers now operate within a complex landscape:</w:t>
      </w:r>
    </w:p>
    <w:p>
      <w:pPr>
        <w:numPr>
          <w:ilvl w:val="0"/>
          <w:numId w:val="1001"/>
        </w:numPr>
        <w:pStyle w:val="Compact"/>
      </w:pPr>
      <w:r>
        <w:rPr>
          <w:bCs/>
          <w:b/>
        </w:rPr>
        <w:t xml:space="preserve">Traditional Bakeries:</w:t>
      </w:r>
      <w:r>
        <w:t xml:space="preserve"> </w:t>
      </w:r>
      <w:r>
        <w:t xml:space="preserve">Found in neighborhoods like Al Wahda and historic areas, producing</w:t>
      </w:r>
      <w:r>
        <w:t xml:space="preserve"> </w:t>
      </w:r>
      <w:r>
        <w:rPr>
          <w:iCs/>
          <w:i/>
        </w:rPr>
        <w:t xml:space="preserve">khobz</w:t>
      </w:r>
      <w:r>
        <w:t xml:space="preserve">,</w:t>
      </w:r>
      <w:r>
        <w:t xml:space="preserve"> </w:t>
      </w:r>
      <w:r>
        <w:rPr>
          <w:iCs/>
          <w:i/>
        </w:rPr>
        <w:t xml:space="preserve">shakarkhan</w:t>
      </w:r>
      <w:r>
        <w:t xml:space="preserve">, and other Emirati staples for local communities.</w:t>
      </w:r>
    </w:p>
    <w:p>
      <w:pPr>
        <w:numPr>
          <w:ilvl w:val="0"/>
          <w:numId w:val="1001"/>
        </w:numPr>
        <w:pStyle w:val="Compact"/>
      </w:pPr>
      <w:r>
        <w:rPr>
          <w:bCs/>
          <w:b/>
        </w:rPr>
        <w:t xml:space="preserve">Premium Artisanal Bakeries:</w:t>
      </w:r>
      <w:r>
        <w:t xml:space="preserve"> </w:t>
      </w:r>
      <w:r>
        <w:t xml:space="preserve">Flourishing in upscale districts (e.g., Saadiyat Island, Yas Island), these businesses cater to international tastes with sourdough, croissants, and pastries, often employing highly skilled bakers trained in European techniques.</w:t>
      </w:r>
    </w:p>
    <w:p>
      <w:pPr>
        <w:numPr>
          <w:ilvl w:val="0"/>
          <w:numId w:val="1001"/>
        </w:numPr>
        <w:pStyle w:val="Compact"/>
      </w:pPr>
      <w:r>
        <w:rPr>
          <w:bCs/>
          <w:b/>
        </w:rPr>
        <w:t xml:space="preserve">Industrial &amp; Supermarket Supply:</w:t>
      </w:r>
      <w:r>
        <w:t xml:space="preserve"> </w:t>
      </w:r>
      <w:r>
        <w:t xml:space="preserve">Large-scale bakeries supply supermarkets (</w:t>
      </w:r>
      <w:r>
        <w:rPr>
          <w:iCs/>
          <w:i/>
        </w:rPr>
        <w:t xml:space="preserve">Al Ghurair</w:t>
      </w:r>
      <w:r>
        <w:t xml:space="preserve">,</w:t>
      </w:r>
      <w:r>
        <w:t xml:space="preserve"> </w:t>
      </w:r>
      <w:r>
        <w:rPr>
          <w:iCs/>
          <w:i/>
        </w:rPr>
        <w:t xml:space="preserve">Lulu Hypermarket</w:t>
      </w:r>
      <w:r>
        <w:t xml:space="preserve">) across the UAE, ensuring consistent bread availability for the entire population of Abu Dhabi and beyond.</w:t>
      </w:r>
    </w:p>
    <w:bookmarkEnd w:id="22"/>
    <w:bookmarkStart w:id="23" w:name="Xe46aabfea6f3a566e9c221c6977ad92880957c8"/>
    <w:p>
      <w:pPr>
        <w:pStyle w:val="Heading2"/>
      </w:pPr>
      <w:r>
        <w:t xml:space="preserve">Socio-Economic Contributions to Abu Dhabi</w:t>
      </w:r>
    </w:p>
    <w:p>
      <w:pPr>
        <w:pStyle w:val="FirstParagraph"/>
      </w:pPr>
      <w:r>
        <w:t xml:space="preserve">The baker is a significant yet often overlooked contributor to Abu Dhabi's economy. The sector directly employs thousands – from skilled bakers and pastry chefs to sales staff and logistics personnel. For small businesses, bakeries are vital micro-enterprises, fostering entrepreneurship within local communities across the Emirate. Furthermore, the industry supports related sectors: agricultural supply chains for flour (imported grain), equipment manufacturers (like those in Masdar City industrial zones), and food service providers. The presence of diverse bakeries also enhances Abu Dhabi's appeal as a tourism destination; visitors seek out authentic experiences, including local breads and artisanal pastry shops.</w:t>
      </w:r>
    </w:p>
    <w:bookmarkEnd w:id="23"/>
    <w:bookmarkStart w:id="24" w:name="Xb02ee72a70d15e4d85d73cc9cce9c0768eb5768"/>
    <w:p>
      <w:pPr>
        <w:pStyle w:val="Heading2"/>
      </w:pPr>
      <w:r>
        <w:t xml:space="preserve">Challenges Facing the Baker in Modern Abu Dhabi</w:t>
      </w:r>
    </w:p>
    <w:p>
      <w:pPr>
        <w:pStyle w:val="FirstParagraph"/>
      </w:pPr>
      <w:r>
        <w:t xml:space="preserve">Despite its importance, the baking profession faces significant challenges within the United Arab Emirates context:</w:t>
      </w:r>
    </w:p>
    <w:p>
      <w:pPr>
        <w:numPr>
          <w:ilvl w:val="0"/>
          <w:numId w:val="1002"/>
        </w:numPr>
        <w:pStyle w:val="Compact"/>
      </w:pPr>
      <w:r>
        <w:rPr>
          <w:bCs/>
          <w:b/>
        </w:rPr>
        <w:t xml:space="preserve">Cultural Shifts:</w:t>
      </w:r>
      <w:r>
        <w:t xml:space="preserve"> </w:t>
      </w:r>
      <w:r>
        <w:t xml:space="preserve">Urbanization and changing dietary habits have led to reduced consumption of traditional breads among younger Emiratis, impacting demand for some traditional bakery types.</w:t>
      </w:r>
    </w:p>
    <w:p>
      <w:pPr>
        <w:numPr>
          <w:ilvl w:val="0"/>
          <w:numId w:val="1002"/>
        </w:numPr>
        <w:pStyle w:val="Compact"/>
      </w:pPr>
      <w:r>
        <w:rPr>
          <w:bCs/>
          <w:b/>
        </w:rPr>
        <w:t xml:space="preserve">Labor &amp; Skill Shortages:</w:t>
      </w:r>
      <w:r>
        <w:t xml:space="preserve"> </w:t>
      </w:r>
      <w:r>
        <w:t xml:space="preserve">Attracting local Emirati youth into the demanding, often perceived as "manual" profession requires targeted vocational training programs aligned with Abu Dhabi's National Strategy for Human Development. Reliance on expatriate labor presents its own challenges regarding skill transfer.</w:t>
      </w:r>
    </w:p>
    <w:p>
      <w:pPr>
        <w:numPr>
          <w:ilvl w:val="0"/>
          <w:numId w:val="1002"/>
        </w:numPr>
        <w:pStyle w:val="Compact"/>
      </w:pPr>
      <w:r>
        <w:rPr>
          <w:bCs/>
          <w:b/>
        </w:rPr>
        <w:t xml:space="preserve">Regulatory Environment:</w:t>
      </w:r>
      <w:r>
        <w:t xml:space="preserve"> </w:t>
      </w:r>
      <w:r>
        <w:t xml:space="preserve">Navigating the strict food safety and hygiene regulations enforced by Abu Dhabi Food Control Authority (ADFCA) requires significant investment, particularly for small-scale bakeries.</w:t>
      </w:r>
    </w:p>
    <w:bookmarkEnd w:id="24"/>
    <w:bookmarkStart w:id="25" w:name="X26410c86fe6a19dc682eecfb102ac1382f4f971"/>
    <w:p>
      <w:pPr>
        <w:pStyle w:val="Heading2"/>
      </w:pPr>
      <w:r>
        <w:t xml:space="preserve">Future Trajectory: Innovation and Heritage Integration</w:t>
      </w:r>
    </w:p>
    <w:p>
      <w:pPr>
        <w:pStyle w:val="FirstParagraph"/>
      </w:pPr>
      <w:r>
        <w:t xml:space="preserve">The future of the baker in Abu Dhabi lies at the intersection of innovation and heritage preservation. Key opportunities include:</w:t>
      </w:r>
    </w:p>
    <w:p>
      <w:pPr>
        <w:numPr>
          <w:ilvl w:val="0"/>
          <w:numId w:val="1003"/>
        </w:numPr>
        <w:pStyle w:val="Compact"/>
      </w:pPr>
      <w:r>
        <w:rPr>
          <w:bCs/>
          <w:b/>
        </w:rPr>
        <w:t xml:space="preserve">Heritage-Driven Artisanal Growth:</w:t>
      </w:r>
      <w:r>
        <w:t xml:space="preserve"> </w:t>
      </w:r>
      <w:r>
        <w:t xml:space="preserve">Supporting bakeries that combine traditional Emirati recipes (like using dates or saffron) with modern techniques, appealing to both locals seeking cultural connection and tourists.</w:t>
      </w:r>
    </w:p>
    <w:p>
      <w:pPr>
        <w:numPr>
          <w:ilvl w:val="0"/>
          <w:numId w:val="1003"/>
        </w:numPr>
        <w:pStyle w:val="Compact"/>
      </w:pPr>
      <w:r>
        <w:rPr>
          <w:bCs/>
          <w:b/>
        </w:rPr>
        <w:t xml:space="preserve">Sustainable Practices:</w:t>
      </w:r>
      <w:r>
        <w:t xml:space="preserve"> </w:t>
      </w:r>
      <w:r>
        <w:t xml:space="preserve">Adoption of eco-friendly ovens, waste reduction programs (using leftover dough for animal feed), and sourcing locally where feasible (e.g., Emirati-grown wheat trials) aligns with Abu Dhabi's environmental goals.</w:t>
      </w:r>
    </w:p>
    <w:p>
      <w:pPr>
        <w:numPr>
          <w:ilvl w:val="0"/>
          <w:numId w:val="1003"/>
        </w:numPr>
        <w:pStyle w:val="Compact"/>
      </w:pPr>
      <w:r>
        <w:rPr>
          <w:bCs/>
          <w:b/>
        </w:rPr>
        <w:t xml:space="preserve">Vocational Development:</w:t>
      </w:r>
      <w:r>
        <w:t xml:space="preserve"> </w:t>
      </w:r>
      <w:r>
        <w:t xml:space="preserve">Government and private sector partnerships to elevate the profession through certified training programs focusing on both technical skills and business management, making it more attractive for UAE nationals.</w:t>
      </w:r>
    </w:p>
    <w:bookmarkEnd w:id="25"/>
    <w:bookmarkStart w:id="26" w:name="conclusion"/>
    <w:p>
      <w:pPr>
        <w:pStyle w:val="Heading2"/>
      </w:pPr>
      <w:r>
        <w:t xml:space="preserve">Conclusion</w:t>
      </w:r>
    </w:p>
    <w:p>
      <w:pPr>
        <w:pStyle w:val="FirstParagraph"/>
      </w:pPr>
      <w:r>
        <w:t xml:space="preserve">This dissertation has demonstrated that the baker is far more than a food producer in Abu Dhabi, United Arab Emirates. The profession is a living thread connecting Emirati heritage to the city's dynamic present and future. From the traditional</w:t>
      </w:r>
      <w:r>
        <w:t xml:space="preserve"> </w:t>
      </w:r>
      <w:r>
        <w:rPr>
          <w:iCs/>
          <w:i/>
        </w:rPr>
        <w:t xml:space="preserve">mabkhat</w:t>
      </w:r>
      <w:r>
        <w:t xml:space="preserve"> </w:t>
      </w:r>
      <w:r>
        <w:t xml:space="preserve">of old Souqs to the sleek artisanal cafes on Corniche Road, bakers actively shape Abu Dhabi's culinary identity and contribute significantly to its socio-economic landscape. Recognizing their cultural value, addressing systemic challenges through strategic investment in skills development, and supporting innovative practices that honor heritage while embracing modernity are not just beneficial for the baking industry itself but are essential steps towards achieving a more resilient, diverse, and culturally rich Abu Dhabi. The baker’s oven continues to be a fundamental hearth for Emirati society, worthy of sustained academic attention and policy support within the United Arab Emirates.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Shaping Culinary Traditions and Economic Development within Abu Dhabi, United Arab Emirates</dc:title>
  <dc:creator/>
  <dc:language>en</dc:language>
  <cp:keywords/>
  <dcterms:created xsi:type="dcterms:W3CDTF">2025-12-12T06:56:25Z</dcterms:created>
  <dcterms:modified xsi:type="dcterms:W3CDTF">2025-12-12T06:56:25Z</dcterms:modified>
</cp:coreProperties>
</file>

<file path=docProps/custom.xml><?xml version="1.0" encoding="utf-8"?>
<Properties xmlns="http://schemas.openxmlformats.org/officeDocument/2006/custom-properties" xmlns:vt="http://schemas.openxmlformats.org/officeDocument/2006/docPropsVTypes"/>
</file>