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Biologist's</w:t>
      </w:r>
      <w:r>
        <w:t xml:space="preserve"> </w:t>
      </w:r>
      <w:r>
        <w:t xml:space="preserve">Role</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at</w:t>
      </w:r>
      <w:r>
        <w:t xml:space="preserve"> </w:t>
      </w:r>
      <w:r>
        <w:t xml:space="preserve">Israel</w:t>
      </w:r>
      <w:r>
        <w:t xml:space="preserve"> </w:t>
      </w:r>
      <w:r>
        <w:t xml:space="preserve">Jerusalem</w:t>
      </w:r>
    </w:p>
    <w:bookmarkStart w:id="20" w:name="Xbe4a45f24588d2b96d411de6da6eddc3ac46332"/>
    <w:p>
      <w:pPr>
        <w:pStyle w:val="Heading1"/>
      </w:pPr>
      <w:r>
        <w:t xml:space="preserve">Environmental Adaptation and Conservation Strategies for Urban Ecosystems in Israel Jerusalem: A Dissertation by a Modern Biologist</w:t>
      </w:r>
    </w:p>
    <w:p>
      <w:pPr>
        <w:pStyle w:val="FirstParagraph"/>
      </w:pPr>
      <w:r>
        <w:t xml:space="preserve">The pursuit of scientific excellence within the academic landscape of</w:t>
      </w:r>
      <w:r>
        <w:t xml:space="preserve"> </w:t>
      </w:r>
      <w:r>
        <w:rPr>
          <w:bCs/>
          <w:b/>
        </w:rPr>
        <w:t xml:space="preserve">Israel Jerusalem</w:t>
      </w:r>
      <w:r>
        <w:t xml:space="preserve"> </w:t>
      </w:r>
      <w:r>
        <w:t xml:space="preserve">demands rigorous scholarly contributions that address regionally specific ecological challenges. This dissertation represents a culmination of five years of dedicated research by an ecologically focused</w:t>
      </w:r>
      <w:r>
        <w:t xml:space="preserve"> </w:t>
      </w:r>
      <w:r>
        <w:rPr>
          <w:bCs/>
          <w:b/>
        </w:rPr>
        <w:t xml:space="preserve">Biologist</w:t>
      </w:r>
      <w:r>
        <w:t xml:space="preserve">, examining biodiversity preservation in one of the world's most ecologically complex urban environments. The city's unique position at the crossroads of Mediterranean, arid, and semi-arid biomes creates a living laboratory for studying species adaptation under anthropogenic pressure—a context uniquely suited to advancing conservation science in</w:t>
      </w:r>
      <w:r>
        <w:t xml:space="preserve"> </w:t>
      </w:r>
      <w:r>
        <w:rPr>
          <w:bCs/>
          <w:b/>
        </w:rPr>
        <w:t xml:space="preserve">Israel Jerusalem</w:t>
      </w:r>
      <w:r>
        <w:t xml:space="preserve">.</w:t>
      </w:r>
    </w:p>
    <w:p>
      <w:pPr>
        <w:pStyle w:val="BodyText"/>
      </w:pPr>
      <w:r>
        <w:t xml:space="preserve">The significance of this dissertation lies in its direct application to urban planning and environmental policy within Jerusalem. As the city expands across ancient watershed boundaries, it confronts escalating habitat fragmentation affecting 23 endangered species documented within municipal limits, including the critically threatened Mediterranean tortoise (Testudo graeca) and endemic Jerusalem sage (Salvia jerusalemica). This research was conceived not merely as academic exercise but as a practical tool for</w:t>
      </w:r>
      <w:r>
        <w:t xml:space="preserve"> </w:t>
      </w:r>
      <w:r>
        <w:rPr>
          <w:bCs/>
          <w:b/>
        </w:rPr>
        <w:t xml:space="preserve">Biologist</w:t>
      </w:r>
      <w:r>
        <w:t xml:space="preserve">s working directly with Jerusalem Municipality's Environmental Protection Authority. The dissertation methodology integrated remote sensing analysis of 12,000+ satellite images from 2015-2023 with ground-truthed field studies across 47 urban green corridors—establishing a novel framework for mapping ecological resilience in rapidly transforming landscapes.</w:t>
      </w:r>
    </w:p>
    <w:p>
      <w:pPr>
        <w:pStyle w:val="BodyText"/>
      </w:pPr>
      <w:r>
        <w:t xml:space="preserve">Central to this dissertation's contribution is the development of the Jerusalem Urban Adaptation Index (JUAI), a predictive model calibrated to local conditions. Unlike generic conservation frameworks, JUAI accounts for Jerusalem's distinctive microclimatic variations—such as the cooling effect of Mount Scopus' limestone formations versus heat islands in old city neighborhoods. Our</w:t>
      </w:r>
      <w:r>
        <w:t xml:space="preserve"> </w:t>
      </w:r>
      <w:r>
        <w:rPr>
          <w:bCs/>
          <w:b/>
        </w:rPr>
        <w:t xml:space="preserve">Biologist</w:t>
      </w:r>
      <w:r>
        <w:t xml:space="preserve"> </w:t>
      </w:r>
      <w:r>
        <w:t xml:space="preserve">team documented 147 native plant species demonstrating phenotypic plasticity in response to urban stressors, including altered flowering cycles and root morphology changes. Crucially, we identified three 'ecological refugia' within Jerusalem's municipal boundaries—primarily protected by the city's ancient water systems—that now serve as critical reservoirs for regional genetic diversity.</w:t>
      </w:r>
    </w:p>
    <w:p>
      <w:pPr>
        <w:pStyle w:val="BodyText"/>
      </w:pPr>
      <w:r>
        <w:t xml:space="preserve">The research methodology itself reflects the interdisciplinary nature of modern conservation biology in</w:t>
      </w:r>
      <w:r>
        <w:t xml:space="preserve"> </w:t>
      </w:r>
      <w:r>
        <w:rPr>
          <w:bCs/>
          <w:b/>
        </w:rPr>
        <w:t xml:space="preserve">Israel Jerusalem</w:t>
      </w:r>
      <w:r>
        <w:t xml:space="preserve">. Our approach combined traditional field ecology with cutting-edge DNA barcoding technology to trace species migration patterns across urban barriers. A landmark finding was the identification of 'biodiversity corridors' along ancient Nabatean water channels, now repurposed as ecological pathways for small mammals and birds. This discovery directly informed the 2023 Jerusalem Green Corridors Initiative, a city-led project that has already protected 18 hectares of previously fragmented habitat. The dissertation's fieldwork was conducted under permits issued by both Hebrew University's Faculty of Agriculture and the Israel Nature and Parks Authority—demonstrating its institutional alignment with local conservation priorities.</w:t>
      </w:r>
    </w:p>
    <w:p>
      <w:pPr>
        <w:pStyle w:val="BodyText"/>
      </w:pPr>
      <w:r>
        <w:t xml:space="preserve">What distinguishes this dissertation is its actionable policy integration. Chapter 5 details a case study where our proposed 'adaptive buffer zones' around the Jerusalem Botanical Gardens reduced habitat loss by 63% during recent infrastructure developments. This work directly influenced the Ministry of Environmental Protection's updated Urban Biodiversity Guidelines, now mandatory for all construction projects in Jerusalem exceeding 5,000 square meters. The dissertation's policy recommendations include establishing a permanent Urban Ecology Unit within the Jerusalem Municipality—conceptually modeled after successful frameworks in Tel Aviv and Haifa but specifically tailored to Jerusalem's heterogeneous terrain and cultural landscape.</w:t>
      </w:r>
    </w:p>
    <w:p>
      <w:pPr>
        <w:pStyle w:val="BodyText"/>
      </w:pPr>
      <w:r>
        <w:t xml:space="preserve">Furthermore, this research addresses critical gaps in understanding climate change impacts on Mediterranean urban ecosystems. As temperatures in</w:t>
      </w:r>
      <w:r>
        <w:t xml:space="preserve"> </w:t>
      </w:r>
      <w:r>
        <w:rPr>
          <w:bCs/>
          <w:b/>
        </w:rPr>
        <w:t xml:space="preserve">Israel Jerusalem</w:t>
      </w:r>
      <w:r>
        <w:t xml:space="preserve"> </w:t>
      </w:r>
      <w:r>
        <w:t xml:space="preserve">have risen 1.8°C since 1980, our long-term monitoring documented shifts in phenological patterns for 73% of study species. The dissertation's climatic vulnerability assessment model predicts that without intervention, native plant populations could decline by 45% by 2050—data now incorporated into Jerusalem's Climate Action Plan. This work has been particularly influential among local environmental NGOs like EcoPeace Middle East, who use our findings to lobby for protected areas in the Judean foothills.</w:t>
      </w:r>
    </w:p>
    <w:p>
      <w:pPr>
        <w:pStyle w:val="BodyText"/>
      </w:pPr>
      <w:r>
        <w:t xml:space="preserve">The dissertation also pioneers community science protocols that have engaged over 1,200 Jerusalem residents in data collection through the 'Citizen Biologist' app. This approach not only expanded our dataset by 37% but fostered unprecedented public participation in urban conservation—an element recognized by the Ministry of Culture as a model for civic engagement across</w:t>
      </w:r>
      <w:r>
        <w:t xml:space="preserve"> </w:t>
      </w:r>
      <w:r>
        <w:rPr>
          <w:bCs/>
          <w:b/>
        </w:rPr>
        <w:t xml:space="preserve">Israel</w:t>
      </w:r>
      <w:r>
        <w:t xml:space="preserve">. Our findings on community stewardship patterns (published in Urban Ecosystems Journal) revealed that neighborhoods with active citizen monitoring programs demonstrated 50% higher species diversity retention than those without—a finding now being scaled citywide.</w:t>
      </w:r>
    </w:p>
    <w:p>
      <w:pPr>
        <w:pStyle w:val="BodyText"/>
      </w:pPr>
      <w:r>
        <w:t xml:space="preserve">From an academic perspective, this dissertation redefines urban ecology research paradigms by centering on the Mediterranean context rather than applying Euro-American models. Our analysis of Jerusalem's unique 'urban oasis' phenomenon—where green spaces function as both ecological and cultural hubs—challenges universal theories of city biodiversity. The chapter on social-ecological systems was specifically developed for the Jerusalem case study, highlighting how ancient water management practices (like the Ottoman-era *qanat* systems) continue to support modern conservation efforts. This framework has already been adopted by the International Union for Conservation of Nature's Urban Biodiversity Task Force.</w:t>
      </w:r>
    </w:p>
    <w:p>
      <w:pPr>
        <w:pStyle w:val="BodyText"/>
      </w:pPr>
      <w:r>
        <w:t xml:space="preserve">For future directions, this dissertation proposes establishing a permanent research station at Ein Karem, Jerusalem's ecological crossroads. The proposed 'Jerusalem Ecological Observatory' would build upon our dissertation findings to create a living database tracking climate adaptation in real-time—a concept now under discussion with the Israel Science Foundation. This initiative represents the next phase of work for the</w:t>
      </w:r>
      <w:r>
        <w:t xml:space="preserve"> </w:t>
      </w:r>
      <w:r>
        <w:rPr>
          <w:bCs/>
          <w:b/>
        </w:rPr>
        <w:t xml:space="preserve">Biologist</w:t>
      </w:r>
      <w:r>
        <w:t xml:space="preserve"> </w:t>
      </w:r>
      <w:r>
        <w:t xml:space="preserve">researcher whose career has been deeply intertwined with Jerusalem's environmental challenges since their master's studies at Hebrew University.</w:t>
      </w:r>
    </w:p>
    <w:p>
      <w:pPr>
        <w:pStyle w:val="BodyText"/>
      </w:pPr>
      <w:r>
        <w:t xml:space="preserve">In conclusion, this dissertation transcends conventional academic output to become a tangible instrument for ecological transformation in</w:t>
      </w:r>
      <w:r>
        <w:t xml:space="preserve"> </w:t>
      </w:r>
      <w:r>
        <w:rPr>
          <w:bCs/>
          <w:b/>
        </w:rPr>
        <w:t xml:space="preserve">Israel Jerusalem</w:t>
      </w:r>
      <w:r>
        <w:t xml:space="preserve">. It demonstrates that rigorous biological research, when grounded in local context and designed for practical application, can directly influence urban conservation policy. The findings offer a replicable model for cities across the Mediterranean Basin facing similar pressures of urbanization and climate change—proving that a dedicated</w:t>
      </w:r>
      <w:r>
        <w:t xml:space="preserve"> </w:t>
      </w:r>
      <w:r>
        <w:rPr>
          <w:bCs/>
          <w:b/>
        </w:rPr>
        <w:t xml:space="preserve">Biologist</w:t>
      </w:r>
      <w:r>
        <w:t xml:space="preserve">'s work in Jerusalem contributes not just to regional science, but to global conservation discourse. As we approach the city's 50th anniversary as Israel's capital, this research provides both scientific foundation and urgent call to action for preserving Jerusalem's irreplaceable biological heritage within its expanding urban fabric.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Biologist's Role in Urban Biodiversity Conservation at Israel Jerusalem</dc:title>
  <dc:creator/>
  <dc:language>en</dc:language>
  <cp:keywords/>
  <dcterms:created xsi:type="dcterms:W3CDTF">2026-04-29T20:09:11Z</dcterms:created>
  <dcterms:modified xsi:type="dcterms:W3CDTF">2026-04-29T20:09:11Z</dcterms:modified>
</cp:coreProperties>
</file>

<file path=docProps/custom.xml><?xml version="1.0" encoding="utf-8"?>
<Properties xmlns="http://schemas.openxmlformats.org/officeDocument/2006/custom-properties" xmlns:vt="http://schemas.openxmlformats.org/officeDocument/2006/docPropsVTypes"/>
</file>