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Evolution</w:t>
      </w:r>
      <w:r>
        <w:t xml:space="preserve"> </w:t>
      </w:r>
      <w:r>
        <w:t xml:space="preserve">of</w:t>
      </w:r>
      <w:r>
        <w:t xml:space="preserve"> </w:t>
      </w:r>
      <w:r>
        <w:t xml:space="preserve">Biologists</w:t>
      </w:r>
      <w:r>
        <w:t xml:space="preserve"> </w:t>
      </w:r>
      <w:r>
        <w:t xml:space="preserve">in</w:t>
      </w:r>
      <w:r>
        <w:t xml:space="preserve"> </w:t>
      </w:r>
      <w:r>
        <w:t xml:space="preserve">Spain</w:t>
      </w:r>
      <w:r>
        <w:t xml:space="preserve"> </w:t>
      </w:r>
      <w:r>
        <w:t xml:space="preserve">Valencia</w:t>
      </w:r>
    </w:p>
    <w:bookmarkStart w:id="25" w:name="X427216e52feee71ef33ef45df160b8c8036a8f4"/>
    <w:p>
      <w:pPr>
        <w:pStyle w:val="Heading1"/>
      </w:pPr>
      <w:r>
        <w:t xml:space="preserve">Academic Dissertation: The Evolving Professional Landscape of Biologists in Spain, with Focus on Valencia</w:t>
      </w:r>
    </w:p>
    <w:p>
      <w:pPr>
        <w:pStyle w:val="FirstParagraph"/>
      </w:pPr>
      <w:r>
        <w:t xml:space="preserve">This dissertation examines the critical role, professional development, and societal impact of the</w:t>
      </w:r>
      <w:r>
        <w:t xml:space="preserve"> </w:t>
      </w:r>
      <w:r>
        <w:rPr>
          <w:iCs/>
          <w:i/>
        </w:rPr>
        <w:t xml:space="preserve">Biologist</w:t>
      </w:r>
      <w:r>
        <w:t xml:space="preserve"> </w:t>
      </w:r>
      <w:r>
        <w:t xml:space="preserve">within the unique ecological and academic context of</w:t>
      </w:r>
      <w:r>
        <w:t xml:space="preserve"> </w:t>
      </w:r>
      <w:r>
        <w:rPr>
          <w:bCs/>
          <w:b/>
        </w:rPr>
        <w:t xml:space="preserve">Spain Valencia</w:t>
      </w:r>
      <w:r>
        <w:t xml:space="preserve">. It argues that biologists operating in this region are not merely scientists but essential stewards of biodiversity, environmental policy, and sustainable development, uniquely positioned due to Valencia's Mediterranean ecosystem diversity and strong academic infrastructure. This work synthesizes current professional standards, educational pathways, research priorities, and future challenges specific to the</w:t>
      </w:r>
      <w:r>
        <w:t xml:space="preserve"> </w:t>
      </w:r>
      <w:r>
        <w:rPr>
          <w:iCs/>
          <w:i/>
        </w:rPr>
        <w:t xml:space="preserve">Biologist</w:t>
      </w:r>
      <w:r>
        <w:t xml:space="preserve">'s practice within</w:t>
      </w:r>
      <w:r>
        <w:t xml:space="preserve"> </w:t>
      </w:r>
      <w:r>
        <w:rPr>
          <w:bCs/>
          <w:b/>
        </w:rPr>
        <w:t xml:space="preserve">Spain Valencia</w:t>
      </w:r>
      <w:r>
        <w:t xml:space="preserve">.</w:t>
      </w:r>
    </w:p>
    <w:bookmarkStart w:id="20" w:name="X5cc8c278fd0bf8c7149e8f6ba0b8d32c7dbd4da"/>
    <w:p>
      <w:pPr>
        <w:pStyle w:val="Heading2"/>
      </w:pPr>
      <w:r>
        <w:t xml:space="preserve">The Academic Foundation: Training Biologists in Valencia</w:t>
      </w:r>
    </w:p>
    <w:p>
      <w:pPr>
        <w:pStyle w:val="FirstParagraph"/>
      </w:pPr>
      <w:r>
        <w:t xml:space="preserve">The journey of a qualified</w:t>
      </w:r>
      <w:r>
        <w:t xml:space="preserve"> </w:t>
      </w:r>
      <w:r>
        <w:rPr>
          <w:iCs/>
          <w:i/>
        </w:rPr>
        <w:t xml:space="preserve">Biologist</w:t>
      </w:r>
      <w:r>
        <w:t xml:space="preserve"> </w:t>
      </w:r>
      <w:r>
        <w:t xml:space="preserve">in Spain commences with rigorous academic training, predominantly centered around esteemed institutions within the Valencian Community. The University of Valencia (UV) and the Polytechnic University of Valencia (UPV) are pivotal hubs for biological sciences education. These universities offer comprehensive undergraduate (</w:t>
      </w:r>
      <w:r>
        <w:rPr>
          <w:iCs/>
          <w:i/>
        </w:rPr>
        <w:t xml:space="preserve">Grado en Biología</w:t>
      </w:r>
      <w:r>
        <w:t xml:space="preserve">) and postgraduate programs (</w:t>
      </w:r>
      <w:r>
        <w:rPr>
          <w:iCs/>
          <w:i/>
        </w:rPr>
        <w:t xml:space="preserve">Máster Universitario en Biodiversidad y Gestión Ambiental</w:t>
      </w:r>
      <w:r>
        <w:t xml:space="preserve">,</w:t>
      </w:r>
      <w:r>
        <w:t xml:space="preserve"> </w:t>
      </w:r>
      <w:r>
        <w:rPr>
          <w:iCs/>
          <w:i/>
        </w:rPr>
        <w:t xml:space="preserve">Máster en Biología Marina</w:t>
      </w:r>
      <w:r>
        <w:t xml:space="preserve">) that equip future biologists with the theoretical knowledge and practical skills demanded by national professional standards. Crucially, this education is deeply integrated with the local environment: courses frequently utilize Valencia's diverse ecosystems – from coastal wetlands like the Ebro Delta and Albufera Natural Park to Mediterranean forests and agricultural landscapes – as living laboratories. This context-specific training ensures that graduates of</w:t>
      </w:r>
      <w:r>
        <w:t xml:space="preserve"> </w:t>
      </w:r>
      <w:r>
        <w:rPr>
          <w:bCs/>
          <w:b/>
        </w:rPr>
        <w:t xml:space="preserve">Spain Valencia</w:t>
      </w:r>
      <w:r>
        <w:t xml:space="preserve">'s programs possess an intrinsic understanding of regional ecological challenges, making them uniquely qualified to address local conservation needs as practicing biologists.</w:t>
      </w:r>
    </w:p>
    <w:bookmarkEnd w:id="20"/>
    <w:bookmarkStart w:id="21" w:name="Xc31baba722f6223817a3025121a27b207166694"/>
    <w:p>
      <w:pPr>
        <w:pStyle w:val="Heading2"/>
      </w:pPr>
      <w:r>
        <w:t xml:space="preserve">Professional Practice: Accreditation and Impact in Valencian Society</w:t>
      </w:r>
    </w:p>
    <w:p>
      <w:pPr>
        <w:pStyle w:val="FirstParagraph"/>
      </w:pPr>
      <w:r>
        <w:t xml:space="preserve">Becoming a registered professional</w:t>
      </w:r>
      <w:r>
        <w:t xml:space="preserve"> </w:t>
      </w:r>
      <w:r>
        <w:rPr>
          <w:iCs/>
          <w:i/>
        </w:rPr>
        <w:t xml:space="preserve">Biologist</w:t>
      </w:r>
      <w:r>
        <w:t xml:space="preserve"> </w:t>
      </w:r>
      <w:r>
        <w:t xml:space="preserve">in Spain requires more than academic credentials; it necessitates accreditation through the relevant Colegio Oficial de Biólogos (COB). In Valencia, this is managed by the Colegio Oficial de Biólogos de la Comunidad Valenciana. This official body regulates practice, upholds ethical standards, and ensures biologists meet the national competencies set by Spanish legislation. The significance of this accreditation cannot be overstated for any</w:t>
      </w:r>
      <w:r>
        <w:t xml:space="preserve"> </w:t>
      </w:r>
      <w:r>
        <w:rPr>
          <w:iCs/>
          <w:i/>
        </w:rPr>
        <w:t xml:space="preserve">Biologist</w:t>
      </w:r>
      <w:r>
        <w:t xml:space="preserve"> </w:t>
      </w:r>
      <w:r>
        <w:t xml:space="preserve">seeking professional recognition in</w:t>
      </w:r>
      <w:r>
        <w:t xml:space="preserve"> </w:t>
      </w:r>
      <w:r>
        <w:rPr>
          <w:bCs/>
          <w:b/>
        </w:rPr>
        <w:t xml:space="preserve">Spain Valencia</w:t>
      </w:r>
      <w:r>
        <w:t xml:space="preserve">. Their work directly impacts public health (e.g., environmental monitoring for pollution), agricultural sustainability (e.g., integrated pest management on Valencian citrus and vegetable farms), urban planning (e.g., green infrastructure design in cities like Valencia, Alicante, and Castellón), and the critical preservation of endemic species such as the Valencian Water Frog (</w:t>
      </w:r>
      <w:r>
        <w:rPr>
          <w:iCs/>
          <w:i/>
        </w:rPr>
        <w:t xml:space="preserve">Hyla meridionalis</w:t>
      </w:r>
      <w:r>
        <w:t xml:space="preserve">) within protected areas. The professional</w:t>
      </w:r>
      <w:r>
        <w:t xml:space="preserve"> </w:t>
      </w:r>
      <w:r>
        <w:rPr>
          <w:iCs/>
          <w:i/>
        </w:rPr>
        <w:t xml:space="preserve">Biologist</w:t>
      </w:r>
      <w:r>
        <w:t xml:space="preserve"> </w:t>
      </w:r>
      <w:r>
        <w:t xml:space="preserve">is thus an indispensable partner for municipal governments, environmental agencies (like the Conselleria de Agricultura, Medio Ambiente i Territori), research centers (e.g., the Spanish National Research Council - CSIC institutes in Valencia), and private environmental consultancies operating throughout</w:t>
      </w:r>
      <w:r>
        <w:t xml:space="preserve"> </w:t>
      </w:r>
      <w:r>
        <w:rPr>
          <w:bCs/>
          <w:b/>
        </w:rPr>
        <w:t xml:space="preserve">Spain Valencia</w:t>
      </w:r>
      <w:r>
        <w:t xml:space="preserve">.</w:t>
      </w:r>
    </w:p>
    <w:bookmarkEnd w:id="21"/>
    <w:bookmarkStart w:id="22" w:name="Xf372b08f854173e7b3225eaf2682e002704d5a7"/>
    <w:p>
      <w:pPr>
        <w:pStyle w:val="Heading2"/>
      </w:pPr>
      <w:r>
        <w:t xml:space="preserve">Research Frontiers: Biologists Driving Innovation in Valencia</w:t>
      </w:r>
    </w:p>
    <w:p>
      <w:pPr>
        <w:pStyle w:val="FirstParagraph"/>
      </w:pPr>
      <w:r>
        <w:t xml:space="preserve">Valencia serves as a dynamic epicenter for cutting-edge biological research, significantly contributing to the global scientific community. Researchers working as biologists at UV, UPV, and affiliated CSIC centers are actively engaged in projects of vital importance to the region and beyond. Key research foci include:</w:t>
      </w:r>
    </w:p>
    <w:p>
      <w:pPr>
        <w:numPr>
          <w:ilvl w:val="0"/>
          <w:numId w:val="1001"/>
        </w:numPr>
        <w:pStyle w:val="Compact"/>
      </w:pPr>
      <w:r>
        <w:rPr>
          <w:bCs/>
          <w:b/>
        </w:rPr>
        <w:t xml:space="preserve">Biodiversity Conservation &amp; Climate Change:</w:t>
      </w:r>
      <w:r>
        <w:t xml:space="preserve"> </w:t>
      </w:r>
      <w:r>
        <w:t xml:space="preserve">Assessing impacts on Mediterranean ecosystems, developing adaptive management strategies for protected areas within the Valencian Community.</w:t>
      </w:r>
    </w:p>
    <w:p>
      <w:pPr>
        <w:numPr>
          <w:ilvl w:val="0"/>
          <w:numId w:val="1001"/>
        </w:numPr>
        <w:pStyle w:val="Compact"/>
      </w:pPr>
      <w:r>
        <w:rPr>
          <w:bCs/>
          <w:b/>
        </w:rPr>
        <w:t xml:space="preserve">Marine Biology &amp; Aquaculture:</w:t>
      </w:r>
      <w:r>
        <w:t xml:space="preserve"> </w:t>
      </w:r>
      <w:r>
        <w:t xml:space="preserve">Researching sustainable practices in the Valencian coast's fisheries and aquaculture sector, crucial to the regional economy.</w:t>
      </w:r>
    </w:p>
    <w:p>
      <w:pPr>
        <w:numPr>
          <w:ilvl w:val="0"/>
          <w:numId w:val="1001"/>
        </w:numPr>
        <w:pStyle w:val="Compact"/>
      </w:pPr>
      <w:r>
        <w:rPr>
          <w:bCs/>
          <w:b/>
        </w:rPr>
        <w:t xml:space="preserve">Bioinformatics &amp; Genomics:</w:t>
      </w:r>
      <w:r>
        <w:t xml:space="preserve"> </w:t>
      </w:r>
      <w:r>
        <w:t xml:space="preserve">Applying modern molecular tools to understand local species adaptation and disease dynamics, supporting both ecological monitoring and potential biomedical applications.</w:t>
      </w:r>
    </w:p>
    <w:p>
      <w:pPr>
        <w:pStyle w:val="FirstParagraph"/>
      </w:pPr>
      <w:r>
        <w:t xml:space="preserve">These research endeavors are not isolated academic exercises; they directly inform policy, guide conservation action by Valencian biologists on the ground, and demonstrate the evolving scope of the professional</w:t>
      </w:r>
      <w:r>
        <w:t xml:space="preserve"> </w:t>
      </w:r>
      <w:r>
        <w:rPr>
          <w:iCs/>
          <w:i/>
        </w:rPr>
        <w:t xml:space="preserve">Biologist</w:t>
      </w:r>
      <w:r>
        <w:t xml:space="preserve">'s role within contemporary scientific inquiry in</w:t>
      </w:r>
      <w:r>
        <w:t xml:space="preserve"> </w:t>
      </w:r>
      <w:r>
        <w:rPr>
          <w:bCs/>
          <w:b/>
        </w:rPr>
        <w:t xml:space="preserve">Spain Valencia</w:t>
      </w:r>
      <w:r>
        <w:t xml:space="preserve">. A dissertation-level thesis by a Valencian biologist often forms a cornerstone of these research programs, contributing new knowledge with tangible local application.</w:t>
      </w:r>
    </w:p>
    <w:bookmarkEnd w:id="22"/>
    <w:bookmarkStart w:id="23" w:name="X2b0a0003bbb23bc7616ed87300bcbca228fbd7c"/>
    <w:p>
      <w:pPr>
        <w:pStyle w:val="Heading2"/>
      </w:pPr>
      <w:r>
        <w:t xml:space="preserve">Challenges and Future Trajectories for Biologists in Spain Valencia</w:t>
      </w:r>
    </w:p>
    <w:p>
      <w:pPr>
        <w:pStyle w:val="FirstParagraph"/>
      </w:pPr>
      <w:r>
        <w:t xml:space="preserve">The profession faces evolving challenges demanding continuous adaptation. Key issues include securing sustained funding for long-term ecological monitoring projects, navigating complex environmental regulations within a rapidly developing region, integrating traditional ecological knowledge with scientific approaches (especially relevant in Valencian agricultural landscapes), and effectively communicating complex biological concepts to diverse stakeholders – from farmers to city planners. Furthermore, the growing emphasis on "green jobs" presents both an opportunity and a demand for biologists skilled in interdisciplinary collaboration across environmental science, technology, and policy within the Spanish framework.</w:t>
      </w:r>
    </w:p>
    <w:bookmarkEnd w:id="23"/>
    <w:bookmarkStart w:id="24" w:name="X69c846fd4dda97a505b64398e7502e7dc23b69b"/>
    <w:p>
      <w:pPr>
        <w:pStyle w:val="Heading2"/>
      </w:pPr>
      <w:r>
        <w:t xml:space="preserve">Conclusion: The Indispensable Biologist in Valencian Context</w:t>
      </w:r>
    </w:p>
    <w:p>
      <w:pPr>
        <w:pStyle w:val="FirstParagraph"/>
      </w:pPr>
      <w:r>
        <w:t xml:space="preserve">This dissertation underscores that the role of the</w:t>
      </w:r>
      <w:r>
        <w:t xml:space="preserve"> </w:t>
      </w:r>
      <w:r>
        <w:rPr>
          <w:iCs/>
          <w:i/>
        </w:rPr>
        <w:t xml:space="preserve">Biologist</w:t>
      </w:r>
      <w:r>
        <w:t xml:space="preserve"> </w:t>
      </w:r>
      <w:r>
        <w:t xml:space="preserve">within</w:t>
      </w:r>
      <w:r>
        <w:t xml:space="preserve"> </w:t>
      </w:r>
      <w:r>
        <w:rPr>
          <w:bCs/>
          <w:b/>
        </w:rPr>
        <w:t xml:space="preserve">Spain Valencia</w:t>
      </w:r>
      <w:r>
        <w:t xml:space="preserve"> </w:t>
      </w:r>
      <w:r>
        <w:t xml:space="preserve">is multifaceted, deeply rooted in local ecology, and critically important for the region's sustainable future. From rigorous academic training grounded in Valencian ecosystems to professional accreditation ensuring ethical practice and societal impact, and through cutting-edge research addressing regional challenges, the Valencian biologist is a pivotal actor. The path of a professional</w:t>
      </w:r>
      <w:r>
        <w:t xml:space="preserve"> </w:t>
      </w:r>
      <w:r>
        <w:rPr>
          <w:iCs/>
          <w:i/>
        </w:rPr>
        <w:t xml:space="preserve">Biologist</w:t>
      </w:r>
      <w:r>
        <w:t xml:space="preserve"> </w:t>
      </w:r>
      <w:r>
        <w:t xml:space="preserve">in Spain Valencia is not merely about studying life; it is actively shaping how the region interacts with its natural environment – protecting biodiversity, ensuring resource security for agriculture and communities, and building resilience against global environmental pressures. As</w:t>
      </w:r>
      <w:r>
        <w:t xml:space="preserve"> </w:t>
      </w:r>
      <w:r>
        <w:rPr>
          <w:bCs/>
          <w:b/>
        </w:rPr>
        <w:t xml:space="preserve">Spain Valencia</w:t>
      </w:r>
      <w:r>
        <w:t xml:space="preserve">'s unique Mediterranean ecosystems face increasing pressure, the expertise of its trained biologists becomes ever more indispensable. Future success hinges on strengthening educational pipelines, enhancing professional support structures through bodies like the Colegio Oficial de Biólogos de la Comunidad Valenciana, and fostering greater public and governmental appreciation for the vital work conducted by these dedicated scientists across</w:t>
      </w:r>
      <w:r>
        <w:t xml:space="preserve"> </w:t>
      </w:r>
      <w:r>
        <w:rPr>
          <w:bCs/>
          <w:b/>
        </w:rPr>
        <w:t xml:space="preserve">Spain Valencia</w:t>
      </w:r>
      <w:r>
        <w:t xml:space="preserve">. The evolution of the</w:t>
      </w:r>
      <w:r>
        <w:t xml:space="preserve"> </w:t>
      </w:r>
      <w:r>
        <w:rPr>
          <w:iCs/>
          <w:i/>
        </w:rPr>
        <w:t xml:space="preserve">Biologist</w:t>
      </w:r>
      <w:r>
        <w:t xml:space="preserve">'s role in this vibrant region is a testament to the enduring value of biological science in securing a sustainable future.</w:t>
      </w:r>
    </w:p>
    <w:p>
      <w:pPr>
        <w:pStyle w:val="BodyText"/>
      </w:pPr>
      <w:r>
        <w:t xml:space="preserve">This document serves as an illustrative example and overview of the dissertation topic. Actual doctoral dissertations would involve significantly more extensive original research, data analysis, and formal academic defense within a specific university program in</w:t>
      </w:r>
      <w:r>
        <w:t xml:space="preserve"> </w:t>
      </w:r>
      <w:r>
        <w:rPr>
          <w:bCs/>
          <w:b/>
        </w:rPr>
        <w:t xml:space="preserve">Spain Valencia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Professional Evolution of Biologists in Spain Valencia</dc:title>
  <dc:creator/>
  <cp:keywords/>
  <dcterms:created xsi:type="dcterms:W3CDTF">2026-04-29T07:12:09Z</dcterms:created>
  <dcterms:modified xsi:type="dcterms:W3CDTF">2026-04-29T07:12:09Z</dcterms:modified>
</cp:coreProperties>
</file>

<file path=docProps/custom.xml><?xml version="1.0" encoding="utf-8"?>
<Properties xmlns="http://schemas.openxmlformats.org/officeDocument/2006/custom-properties" xmlns:vt="http://schemas.openxmlformats.org/officeDocument/2006/docPropsVTypes"/>
</file>