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Biologists</w:t>
      </w:r>
      <w:r>
        <w:t xml:space="preserve"> </w:t>
      </w:r>
      <w:r>
        <w:t xml:space="preserve">Shaping</w:t>
      </w:r>
      <w:r>
        <w:t xml:space="preserve"> </w:t>
      </w:r>
      <w:r>
        <w:t xml:space="preserve">Urban</w:t>
      </w:r>
      <w:r>
        <w:t xml:space="preserve"> </w:t>
      </w:r>
      <w:r>
        <w:t xml:space="preserve">Ecology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90a42c117043add5ca7e3a2155711570e15f80e"/>
    <w:p>
      <w:pPr>
        <w:pStyle w:val="Heading1"/>
      </w:pPr>
      <w:r>
        <w:t xml:space="preserve">The Vital Role of Biologists in Advancing Scientific Inquiry and Public Well-being Across United States New York City</w:t>
      </w:r>
    </w:p>
    <w:p>
      <w:pPr>
        <w:pStyle w:val="FirstParagraph"/>
      </w:pPr>
      <w:r>
        <w:rPr>
          <w:iCs/>
          <w:i/>
        </w:rPr>
        <w:t xml:space="preserve">Fictional Dissertation Submitted for Academic Consideration • Department of Urban Environmental Science, Graduate School of Applied Sciences, United States New York City</w:t>
      </w:r>
    </w:p>
    <w:bookmarkStart w:id="20" w:name="abstract"/>
    <w:p>
      <w:pPr>
        <w:pStyle w:val="Heading2"/>
      </w:pPr>
      <w:r>
        <w:t xml:space="preserve">Abstract</w:t>
      </w:r>
    </w:p>
    <w:p>
      <w:pPr>
        <w:pStyle w:val="FirstParagraph"/>
      </w:pPr>
      <w:r>
        <w:t xml:space="preserve">This dissertation examines the multifaceted contributions of biologists within the unique ecological and societal landscape of United States New York City. As a global urban center hosting over 8 million residents in a highly developed environment, New York City presents unparalleled challenges and opportunities for biological research, conservation, and public health management. This study synthesizes primary research on biologist-led initiatives across municipal agencies, academic institutions, non-profit organizations, and healthcare systems throughout New York City. Findings demonstrate that biologists serve as indispensable catalysts for sustainable urban development within the United States context. Their work directly impacts biodiversity preservation in dense metropolitan settings, disease surveillance protocols critical to public health infrastructure, and innovative ecological restoration projects transforming neglected urban spaces into thriving habitats. The research confirms that biologists are not merely scientific observers but active architects of New York City's environmental resilience and human well-being.</w:t>
      </w:r>
    </w:p>
    <w:bookmarkEnd w:id="20"/>
    <w:bookmarkStart w:id="21" w:name="introduction"/>
    <w:p>
      <w:pPr>
        <w:pStyle w:val="Heading2"/>
      </w:pPr>
      <w:r>
        <w:t xml:space="preserve">Introduction</w:t>
      </w:r>
    </w:p>
    <w:p>
      <w:pPr>
        <w:pStyle w:val="FirstParagraph"/>
      </w:pPr>
      <w:r>
        <w:t xml:space="preserve">New York City represents a critical case study in urban ecology, where the demands of one of the world's largest metropolitan populations intersect with ecological fragility. Within this complex setting, biologists operate at the nexus of scientific rigor and community impact. This dissertation argues that biologists in United States New York City are uniquely positioned to address pressing challenges—from climate change adaptation to pandemic preparedness—through localized, actionable science. The city's distinctive ecosystem, featuring remnants of natural habitats like the Hudson River Estuary, Central Park’s biodiversity corridors, and coastal wetlands under threat from sea-level rise, necessitates specialized biological expertise. Unlike rural or suburban settings across the United States, New York City requires biologists who understand high-density human-wildlife interactions and can translate complex ecological data into policy for immediate public benefit.</w:t>
      </w:r>
    </w:p>
    <w:bookmarkEnd w:id="21"/>
    <w:bookmarkStart w:id="22" w:name="X9d35dd3d88e9c1a0b3f03d3ebd2fa266356e96f"/>
    <w:p>
      <w:pPr>
        <w:pStyle w:val="Heading2"/>
      </w:pPr>
      <w:r>
        <w:t xml:space="preserve">Methodology: Documenting Biologist Contributions in NYC</w:t>
      </w:r>
    </w:p>
    <w:p>
      <w:pPr>
        <w:pStyle w:val="FirstParagraph"/>
      </w:pPr>
      <w:r>
        <w:t xml:space="preserve">This dissertation employed a mixed-methods approach grounded in United States New York City. A comprehensive survey was conducted with 147 biologists across 35 key organizations, including the New York City Department of Health and Mental Hygiene, American Museum of Natural History, Brooklyn Botanic Garden, NYC Parks Department’s Urban Ecology Unit, and leading medical research institutions like Weill Cornell Medicine. Additionally, archival analysis of municipal environmental reports (2018–2023) and in-depth interviews with 35 senior biologists provided qualitative context. The study focused specifically on projects where biologist leadership directly influenced urban policy or public health outcomes within New York City’s five boroughs.</w:t>
      </w:r>
    </w:p>
    <w:bookmarkEnd w:id="22"/>
    <w:bookmarkStart w:id="23" w:name="Xf6e247514e7fe51238ccb94252c080060eb4e6a"/>
    <w:p>
      <w:pPr>
        <w:pStyle w:val="Heading2"/>
      </w:pPr>
      <w:r>
        <w:t xml:space="preserve">Key Findings: Biologists as Urban Ecosystem Stewards</w:t>
      </w:r>
    </w:p>
    <w:p>
      <w:pPr>
        <w:pStyle w:val="FirstParagraph"/>
      </w:pPr>
      <w:r>
        <w:t xml:space="preserve">The data reveals three dominant domains where biologists in United States New York City exert transformative influence:</w:t>
      </w:r>
    </w:p>
    <w:p>
      <w:pPr>
        <w:numPr>
          <w:ilvl w:val="0"/>
          <w:numId w:val="1001"/>
        </w:numPr>
        <w:pStyle w:val="Compact"/>
      </w:pPr>
      <w:r>
        <w:rPr>
          <w:bCs/>
          <w:b/>
        </w:rPr>
        <w:t xml:space="preserve">Biodiversity Conservation in Built Environments:</w:t>
      </w:r>
      <w:r>
        <w:t xml:space="preserve"> </w:t>
      </w:r>
      <w:r>
        <w:t xml:space="preserve">Biologists spearheaded the "NYC Green Infrastructure" initiative, using species monitoring to guide the planting of 150,000 native trees across public spaces. This work—conducted by biologists at NYC Parks and The Nature Conservancy—increased urban pollinator populations by 42% in Queens and Brooklyn within five years, directly supporting local food security through community garden networks. These efforts exemplify how biologists adapt conservation science to the constraints of a global metropolis.</w:t>
      </w:r>
    </w:p>
    <w:p>
      <w:pPr>
        <w:numPr>
          <w:ilvl w:val="0"/>
          <w:numId w:val="1001"/>
        </w:numPr>
        <w:pStyle w:val="Compact"/>
      </w:pPr>
      <w:r>
        <w:rPr>
          <w:bCs/>
          <w:b/>
        </w:rPr>
        <w:t xml:space="preserve">Public Health Surveillance &amp; Disease Mitigation:</w:t>
      </w:r>
      <w:r>
        <w:t xml:space="preserve"> </w:t>
      </w:r>
      <w:r>
        <w:t xml:space="preserve">During the 2021–2023 mosquito-borne disease surge, biologists at NYC Health + Hospitals implemented real-time pathogen tracking using genomic sequencing. Their rapid identification of West Nile virus variants in Brooklyn’s immigrant neighborhoods led to targeted pesticide application that reduced human cases by 68% compared to previous years. This proactive response, rooted in biologist-led epidemiological modeling, became a template for urban public health systems nationwide.</w:t>
      </w:r>
    </w:p>
    <w:p>
      <w:pPr>
        <w:numPr>
          <w:ilvl w:val="0"/>
          <w:numId w:val="1001"/>
        </w:numPr>
        <w:pStyle w:val="Compact"/>
      </w:pPr>
      <w:r>
        <w:rPr>
          <w:bCs/>
          <w:b/>
        </w:rPr>
        <w:t xml:space="preserve">Climate Resilience Engineering:</w:t>
      </w:r>
      <w:r>
        <w:t xml:space="preserve"> </w:t>
      </w:r>
      <w:r>
        <w:t xml:space="preserve">Biologists collaborated with civil engineers at the NYC Office of Sustainability to develop "living shoreline" projects along Jamaica Bay. Using native salt marsh species identified and propagated by marine biologists from NYU’s Center for Urban Science + Progress, these restored coastlines now absorb wave energy equivalent to 10% of storm surge impact during major weather events—a critical adaptation strategy as sea levels rise in New York City.</w:t>
      </w:r>
    </w:p>
    <w:bookmarkEnd w:id="23"/>
    <w:bookmarkStart w:id="24" w:name="challenges-and-the-path-forward"/>
    <w:p>
      <w:pPr>
        <w:pStyle w:val="Heading2"/>
      </w:pPr>
      <w:r>
        <w:t xml:space="preserve">Challenges and the Path Forward</w:t>
      </w:r>
    </w:p>
    <w:p>
      <w:pPr>
        <w:pStyle w:val="FirstParagraph"/>
      </w:pPr>
      <w:r>
        <w:t xml:space="preserve">Despite their impact, biologists in United States New York City face systemic barriers: chronic underfunding for urban ecology programs, bureaucratic silos between city agencies, and limited data-sharing protocols across the vast public health network. This dissertation identifies these as critical gaps needing reform within the New York City governance framework. The proposed solution includes establishing a permanent "Urban Biologist Task Force" under the Mayor’s Office of Sustainability—a model inspired by successful structures in Chicago and Portland—to integrate biologist expertise into all city planning decisions. Furthermore, recommendations include expanding university partnerships (e.g., with CUNY’s biology programs) to create dedicated urban ecology curricula for emerging biologists trained specifically for New York City contexts.</w:t>
      </w:r>
    </w:p>
    <w:bookmarkEnd w:id="24"/>
    <w:bookmarkStart w:id="25" w:name="X260e9425fc9f62143e10d86b6c39bac28d51a12"/>
    <w:p>
      <w:pPr>
        <w:pStyle w:val="Heading2"/>
      </w:pPr>
      <w:r>
        <w:t xml:space="preserve">Conclusion: Biologists as Foundational to NYC's Future</w:t>
      </w:r>
    </w:p>
    <w:p>
      <w:pPr>
        <w:pStyle w:val="FirstParagraph"/>
      </w:pPr>
      <w:r>
        <w:t xml:space="preserve">This dissertation affirms that biologists are not peripheral figures in United States New York City but essential pillars of its environmental, public health, and economic infrastructure. Their work transforms abstract ecological principles into tangible community benefits—whether through protecting the last remaining wetlands in Staten Island or designing heat-resilient parks that reduce urban "island" temperatures. As New York City advances toward its 2050 climate goals under the</w:t>
      </w:r>
      <w:r>
        <w:t xml:space="preserve"> </w:t>
      </w:r>
      <w:r>
        <w:rPr>
          <w:iCs/>
          <w:i/>
        </w:rPr>
        <w:t xml:space="preserve">OneNYC</w:t>
      </w:r>
      <w:r>
        <w:t xml:space="preserve"> </w:t>
      </w:r>
      <w:r>
        <w:t xml:space="preserve">plan, biologist leadership will be paramount. The city’s very identity as a global leader in sustainability depends on continued investment in biological sciences within its urban fabric. This research underscores that for United States New York City to thrive amid accelerating environmental change, it must elevate biologists from support roles to strategic decision-makers at every level of governance and community planning.</w:t>
      </w:r>
    </w:p>
    <w:bookmarkEnd w:id="25"/>
    <w:bookmarkStart w:id="26" w:name="references-illustrative"/>
    <w:p>
      <w:pPr>
        <w:pStyle w:val="Heading2"/>
      </w:pPr>
      <w:r>
        <w:t xml:space="preserve">References (Illustrative)</w:t>
      </w:r>
    </w:p>
    <w:p>
      <w:pPr>
        <w:pStyle w:val="FirstParagraph"/>
      </w:pPr>
      <w:r>
        <w:t xml:space="preserve">NYC Department of Health. (2023). *Vector-Borne Disease Surveillance Report: Annual Update*. New York City, NY.</w:t>
      </w:r>
      <w:r>
        <w:br/>
      </w:r>
      <w:r>
        <w:t xml:space="preserve">The Nature Conservancy. (2021). *Urban Biodiversity Impact Assessment: NYC Green Infrastructure Initiative*. New York City, NY.</w:t>
      </w:r>
      <w:r>
        <w:br/>
      </w:r>
      <w:r>
        <w:t xml:space="preserve">EPA. (2020). *Climate Resilience in Metropolitan Environments: Lessons from New York City*. Washington, DC.</w:t>
      </w:r>
      <w:r>
        <w:br/>
      </w:r>
      <w:r>
        <w:t xml:space="preserve">CUNY Urban Ecology Program. (2023). *Training the Next Generation of Urban Biologists: A NYC Case Study*. Journal of Urban Environmental 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Biologists Shaping Urban Ecology in United States New York City</dc:title>
  <dc:creator/>
  <dc:language>en</dc:language>
  <cp:keywords/>
  <dcterms:created xsi:type="dcterms:W3CDTF">2025-12-12T11:57:36Z</dcterms:created>
  <dcterms:modified xsi:type="dcterms:W3CDTF">2025-12-12T11:57:36Z</dcterms:modified>
</cp:coreProperties>
</file>

<file path=docProps/custom.xml><?xml version="1.0" encoding="utf-8"?>
<Properties xmlns="http://schemas.openxmlformats.org/officeDocument/2006/custom-properties" xmlns:vt="http://schemas.openxmlformats.org/officeDocument/2006/docPropsVTypes"/>
</file>