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Infrastructure</w:t>
      </w:r>
      <w:r>
        <w:t xml:space="preserve"> </w:t>
      </w:r>
      <w:r>
        <w:t xml:space="preserve">at</w:t>
      </w:r>
      <w:r>
        <w:t xml:space="preserve"> </w:t>
      </w:r>
      <w:r>
        <w:t xml:space="preserve">Ghana</w:t>
      </w:r>
      <w:r>
        <w:t xml:space="preserve"> </w:t>
      </w:r>
      <w:r>
        <w:t xml:space="preserve">Accra</w:t>
      </w:r>
    </w:p>
    <w:bookmarkStart w:id="26" w:name="X61267db5014efd84c35738175cbfb748f9ed4f2"/>
    <w:p>
      <w:pPr>
        <w:pStyle w:val="Heading1"/>
      </w:pPr>
      <w:r>
        <w:t xml:space="preserve">Dissertation: The Critical Role of Biomedical Engineers in Advancing Healthcare Infrastructure at Ghana Accra</w:t>
      </w:r>
    </w:p>
    <w:p>
      <w:pPr>
        <w:pStyle w:val="FirstParagraph"/>
      </w:pPr>
      <w:r>
        <w:rPr>
          <w:bCs/>
          <w:b/>
        </w:rPr>
        <w:t xml:space="preserve">Abstract:</w:t>
      </w:r>
      <w:r>
        <w:t xml:space="preserve"> </w:t>
      </w:r>
      <w:r>
        <w:t xml:space="preserve">This dissertation examines the indispensable contributions of the Biomedical Engineer within the healthcare ecosystem of Ghana, with specific focus on Accra, the nation's capital and largest urban center. As Ghana strives to achieve Universal Health Coverage (UHC) and improve healthcare access for its 32 million citizens, the role of Biomedical Engineers has become increasingly vital. This study analyzes current challenges in medical technology management within Accra’s public health facilities, assesses the professional capabilities required of a Biomedical Engineer in this context, and argues for strategic investment in training and infrastructure to strengthen Ghana's healthcare system. The findings underscore that effective deployment of skilled Biomedical Engineers is not merely an operational necessity but a fundamental pillar for sustainable healthcare delivery in Ghana Accra.</w:t>
      </w:r>
    </w:p>
    <w:bookmarkStart w:id="20" w:name="Xef8c00f4cf16523d4b91596f20ded3be9dc759a"/>
    <w:p>
      <w:pPr>
        <w:pStyle w:val="Heading2"/>
      </w:pPr>
      <w:r>
        <w:t xml:space="preserve">Introduction: The Healthcare Imperative in Ghana Accra</w:t>
      </w:r>
    </w:p>
    <w:p>
      <w:pPr>
        <w:pStyle w:val="FirstParagraph"/>
      </w:pPr>
      <w:r>
        <w:t xml:space="preserve">Ghana Accra, as the political, economic, and healthcare hub of West Africa, faces immense pressure on its medical infrastructure. Public hospitals like Korle Bu Teaching Hospital (KBTH) and Komfo Anokye Teaching Hospital (KATH) serve millions but grapple with aging medical equipment, limited maintenance capacity, and chronic shortages of specialized technical personnel. The World Health Organization (WHO) estimates that up to 60% of medical devices in sub-Saharan Africa are non-functional due to lack of maintenance – a critical challenge directly impacting healthcare delivery in Accra. This dissertation positions the Biomedical Engineer as the central technical figure capable of bridging this gap, transforming equipment from liabilities into assets for patient care. Understanding the specific context and needs within Ghana Accra is paramount for developing effective solutions.</w:t>
      </w:r>
    </w:p>
    <w:bookmarkEnd w:id="20"/>
    <w:bookmarkStart w:id="21" w:name="X4c6181a5f396955f176d936b763eeaba81cd50f"/>
    <w:p>
      <w:pPr>
        <w:pStyle w:val="Heading2"/>
      </w:pPr>
      <w:r>
        <w:t xml:space="preserve">The Evolving Role: Beyond Repair to Systemic Transformation</w:t>
      </w:r>
    </w:p>
    <w:p>
      <w:pPr>
        <w:pStyle w:val="FirstParagraph"/>
      </w:pPr>
      <w:r>
        <w:t xml:space="preserve">A contemporary Biomedical Engineer operating in Ghana Accra transcends the traditional role of equipment repair. This professional serves as a crucial nexus between clinical staff, hospital administration, procurement departments, and international health partners. Key responsibilities include:</w:t>
      </w:r>
    </w:p>
    <w:p>
      <w:pPr>
        <w:numPr>
          <w:ilvl w:val="0"/>
          <w:numId w:val="1001"/>
        </w:numPr>
        <w:pStyle w:val="Compact"/>
      </w:pPr>
      <w:r>
        <w:rPr>
          <w:bCs/>
          <w:b/>
        </w:rPr>
        <w:t xml:space="preserve">Preventive Maintenance &amp; Reliability Engineering:</w:t>
      </w:r>
      <w:r>
        <w:t xml:space="preserve"> </w:t>
      </w:r>
      <w:r>
        <w:t xml:space="preserve">Developing and implementing schedules to minimize unexpected breakdowns in critical devices (e.g., X-ray machines, dialysis units, anesthesia monitors) across Accra’s public facilities.</w:t>
      </w:r>
    </w:p>
    <w:p>
      <w:pPr>
        <w:numPr>
          <w:ilvl w:val="0"/>
          <w:numId w:val="1001"/>
        </w:numPr>
        <w:pStyle w:val="Compact"/>
      </w:pPr>
      <w:r>
        <w:rPr>
          <w:bCs/>
          <w:b/>
        </w:rPr>
        <w:t xml:space="preserve">Technology Assessment &amp; Procurement Support:</w:t>
      </w:r>
      <w:r>
        <w:t xml:space="preserve"> </w:t>
      </w:r>
      <w:r>
        <w:t xml:space="preserve">Evaluating the suitability, cost-effectiveness, and maintenance requirements of new medical technologies proposed for Ghana Accra hospitals to avoid purchasing devices that cannot be supported locally.</w:t>
      </w:r>
    </w:p>
    <w:p>
      <w:pPr>
        <w:numPr>
          <w:ilvl w:val="0"/>
          <w:numId w:val="1001"/>
        </w:numPr>
        <w:pStyle w:val="Compact"/>
      </w:pPr>
      <w:r>
        <w:rPr>
          <w:bCs/>
          <w:b/>
        </w:rPr>
        <w:t xml:space="preserve">Training &amp; Capacity Building:</w:t>
      </w:r>
      <w:r>
        <w:t xml:space="preserve"> </w:t>
      </w:r>
      <w:r>
        <w:t xml:space="preserve">Training clinical staff (nurses, technicians) on safe operation and basic troubleshooting of equipment – a vital function given the high turnover and limited technical resources in Accra's healthcare settings.</w:t>
      </w:r>
    </w:p>
    <w:p>
      <w:pPr>
        <w:numPr>
          <w:ilvl w:val="0"/>
          <w:numId w:val="1001"/>
        </w:numPr>
        <w:pStyle w:val="Compact"/>
      </w:pPr>
      <w:r>
        <w:rPr>
          <w:bCs/>
          <w:b/>
        </w:rPr>
        <w:t xml:space="preserve">Data-Driven Decision Making:</w:t>
      </w:r>
      <w:r>
        <w:t xml:space="preserve"> </w:t>
      </w:r>
      <w:r>
        <w:t xml:space="preserve">Collecting and analyzing equipment performance data to inform hospital management, budget allocation for repairs/replacement, and long-term infrastructure planning specific to Ghana Accra’s needs.</w:t>
      </w:r>
    </w:p>
    <w:bookmarkEnd w:id="21"/>
    <w:bookmarkStart w:id="22" w:name="X75e1dd55ebb18dfb96b1e2d620cfc572ecb76fd"/>
    <w:p>
      <w:pPr>
        <w:pStyle w:val="Heading2"/>
      </w:pPr>
      <w:r>
        <w:t xml:space="preserve">Current Challenges &amp; The Ghana Accra Context</w:t>
      </w:r>
    </w:p>
    <w:p>
      <w:pPr>
        <w:pStyle w:val="FirstParagraph"/>
      </w:pPr>
      <w:r>
        <w:t xml:space="preserve">The path for the Biomedical Engineer in Ghana Accra is fraught with systemic hurdles:</w:t>
      </w:r>
    </w:p>
    <w:p>
      <w:pPr>
        <w:numPr>
          <w:ilvl w:val="0"/>
          <w:numId w:val="1002"/>
        </w:numPr>
        <w:pStyle w:val="Compact"/>
      </w:pPr>
      <w:r>
        <w:rPr>
          <w:bCs/>
          <w:b/>
        </w:rPr>
        <w:t xml:space="preserve">Severe Shortage of Professionals:</w:t>
      </w:r>
      <w:r>
        <w:t xml:space="preserve"> </w:t>
      </w:r>
      <w:r>
        <w:t xml:space="preserve">Ghana faces a critical deficit in trained Biomedical Engineers. While institutions like Kwame Nkrumah University of Science and Technology (KNUST) and the University of Ghana (Legon) offer relevant programs, graduation rates are insufficient to meet the demand across Accra's expanding healthcare network.</w:t>
      </w:r>
    </w:p>
    <w:p>
      <w:pPr>
        <w:numPr>
          <w:ilvl w:val="0"/>
          <w:numId w:val="1002"/>
        </w:numPr>
        <w:pStyle w:val="Compact"/>
      </w:pPr>
      <w:r>
        <w:rPr>
          <w:bCs/>
          <w:b/>
        </w:rPr>
        <w:t xml:space="preserve">Infrastructure &amp; Resource Constraints:</w:t>
      </w:r>
      <w:r>
        <w:t xml:space="preserve"> </w:t>
      </w:r>
      <w:r>
        <w:t xml:space="preserve">Many Accra hospitals lack dedicated biomedical engineering departments, basic toolkits, spare parts inventory systems (often reliant on imports with long lead times), and reliable power supply – all hindering effective Biomedical Engineer operations.</w:t>
      </w:r>
    </w:p>
    <w:p>
      <w:pPr>
        <w:numPr>
          <w:ilvl w:val="0"/>
          <w:numId w:val="1002"/>
        </w:numPr>
        <w:pStyle w:val="Compact"/>
      </w:pPr>
      <w:r>
        <w:rPr>
          <w:bCs/>
          <w:b/>
        </w:rPr>
        <w:t xml:space="preserve">Fragmented Management Systems:</w:t>
      </w:r>
      <w:r>
        <w:t xml:space="preserve"> </w:t>
      </w:r>
      <w:r>
        <w:t xml:space="preserve">Medical equipment management often falls under administrative or clinical units without technical expertise, leading to poor tracking, delayed repairs, and inefficient resource use within Ghana Accra's public health system.</w:t>
      </w:r>
    </w:p>
    <w:bookmarkEnd w:id="22"/>
    <w:bookmarkStart w:id="23" w:name="Xc73c8d6937793b01fdda70b52fbc69551875981"/>
    <w:p>
      <w:pPr>
        <w:pStyle w:val="Heading2"/>
      </w:pPr>
      <w:r>
        <w:t xml:space="preserve">Impact: The Biomedical Engineer as a Catalyst for Improvement</w:t>
      </w:r>
    </w:p>
    <w:p>
      <w:pPr>
        <w:pStyle w:val="FirstParagraph"/>
      </w:pPr>
      <w:r>
        <w:t xml:space="preserve">Despite the challenges, the presence of a skilled Biomedical Engineer demonstrably improves outcomes in Ghana Accra:</w:t>
      </w:r>
    </w:p>
    <w:p>
      <w:pPr>
        <w:numPr>
          <w:ilvl w:val="0"/>
          <w:numId w:val="1003"/>
        </w:numPr>
        <w:pStyle w:val="Compact"/>
      </w:pPr>
      <w:r>
        <w:rPr>
          <w:bCs/>
          <w:b/>
        </w:rPr>
        <w:t xml:space="preserve">Increasing Equipment Uptime:</w:t>
      </w:r>
      <w:r>
        <w:t xml:space="preserve"> </w:t>
      </w:r>
      <w:r>
        <w:t xml:space="preserve">Studies at KBTH show that structured biomedical engineering programs can increase operational equipment availability by 30-40%, directly translating to more patients served per day.</w:t>
      </w:r>
    </w:p>
    <w:p>
      <w:pPr>
        <w:numPr>
          <w:ilvl w:val="0"/>
          <w:numId w:val="1003"/>
        </w:numPr>
        <w:pStyle w:val="Compact"/>
      </w:pPr>
      <w:r>
        <w:rPr>
          <w:bCs/>
          <w:b/>
        </w:rPr>
        <w:t xml:space="preserve">Cost Savings:</w:t>
      </w:r>
      <w:r>
        <w:t xml:space="preserve"> </w:t>
      </w:r>
      <w:r>
        <w:t xml:space="preserve">Proactive maintenance and effective procurement advice save Ghana Accra hospitals significant funds compared to reactive repairs or frequent, expensive replacements of unsuitable equipment.</w:t>
      </w:r>
    </w:p>
    <w:p>
      <w:pPr>
        <w:numPr>
          <w:ilvl w:val="0"/>
          <w:numId w:val="1003"/>
        </w:numPr>
        <w:pStyle w:val="Compact"/>
      </w:pPr>
      <w:r>
        <w:rPr>
          <w:bCs/>
          <w:b/>
        </w:rPr>
        <w:t xml:space="preserve">Enhancing Patient Safety:</w:t>
      </w:r>
      <w:r>
        <w:t xml:space="preserve"> </w:t>
      </w:r>
      <w:r>
        <w:t xml:space="preserve">Ensuring medical devices function correctly is paramount. A Biomedical Engineer prevents incidents stemming from faulty equipment, directly contributing to improved patient safety standards in Ghana's capital city.</w:t>
      </w:r>
    </w:p>
    <w:bookmarkEnd w:id="23"/>
    <w:bookmarkStart w:id="24" w:name="X0d96166b676722e1ebe3995677eff190bdd9dac"/>
    <w:p>
      <w:pPr>
        <w:pStyle w:val="Heading2"/>
      </w:pPr>
      <w:r>
        <w:t xml:space="preserve">Recommendations: Building a Sustainable Future for the Biomedical Engineer in Ghana</w:t>
      </w:r>
    </w:p>
    <w:p>
      <w:pPr>
        <w:pStyle w:val="FirstParagraph"/>
      </w:pPr>
      <w:r>
        <w:t xml:space="preserve">This dissertation proposes actionable strategies for strengthening the role of the Biomedical Engineer specifically within Ghana Accra:</w:t>
      </w:r>
    </w:p>
    <w:p>
      <w:pPr>
        <w:numPr>
          <w:ilvl w:val="0"/>
          <w:numId w:val="1004"/>
        </w:numPr>
        <w:pStyle w:val="Compact"/>
      </w:pPr>
      <w:r>
        <w:rPr>
          <w:bCs/>
          <w:b/>
        </w:rPr>
        <w:t xml:space="preserve">Expand Local Training Capacity:</w:t>
      </w:r>
      <w:r>
        <w:t xml:space="preserve"> </w:t>
      </w:r>
      <w:r>
        <w:t xml:space="preserve">Increase funding and resources for existing biomedical engineering programs at KNUST and Legon, with a focus on practical, context-specific training relevant to Ghana Accra's healthcare environment. Establish a dedicated National Biomedical Engineering Training Center in Accra.</w:t>
      </w:r>
    </w:p>
    <w:p>
      <w:pPr>
        <w:numPr>
          <w:ilvl w:val="0"/>
          <w:numId w:val="1004"/>
        </w:numPr>
        <w:pStyle w:val="Compact"/>
      </w:pPr>
      <w:r>
        <w:rPr>
          <w:bCs/>
          <w:b/>
        </w:rPr>
        <w:t xml:space="preserve">Integrate into Hospital Structure:</w:t>
      </w:r>
      <w:r>
        <w:t xml:space="preserve"> </w:t>
      </w:r>
      <w:r>
        <w:t xml:space="preserve">Mandate the creation of fully staffed Biomedical Engineering Departments within all major public hospitals and regional health facilities in Ghana Accra, with clear reporting lines and adequate budgets.</w:t>
      </w:r>
    </w:p>
    <w:p>
      <w:pPr>
        <w:numPr>
          <w:ilvl w:val="0"/>
          <w:numId w:val="1004"/>
        </w:numPr>
        <w:pStyle w:val="Compact"/>
      </w:pPr>
      <w:r>
        <w:rPr>
          <w:bCs/>
          <w:b/>
        </w:rPr>
        <w:t xml:space="preserve">Develop Local Supply Chains &amp; Policies:</w:t>
      </w:r>
      <w:r>
        <w:t xml:space="preserve"> </w:t>
      </w:r>
      <w:r>
        <w:t xml:space="preserve">Establish national partnerships to develop local spare parts manufacturing or assembly (e.g., for common devices) and implement robust national medical equipment management policies that prioritize the role of the Biomedical Engineer.</w:t>
      </w:r>
    </w:p>
    <w:p>
      <w:pPr>
        <w:numPr>
          <w:ilvl w:val="0"/>
          <w:numId w:val="1004"/>
        </w:numPr>
        <w:pStyle w:val="Compact"/>
      </w:pPr>
      <w:r>
        <w:rPr>
          <w:bCs/>
          <w:b/>
        </w:rPr>
        <w:t xml:space="preserve">Foster Public-Private Partnerships:</w:t>
      </w:r>
      <w:r>
        <w:t xml:space="preserve"> </w:t>
      </w:r>
      <w:r>
        <w:t xml:space="preserve">Leverage international donor support and private sector expertise to provide initial training, equipment, and technical assistance for Biomedical Engineers in Accra hospitals, with a clear roadmap towards self-sufficiency.</w:t>
      </w:r>
    </w:p>
    <w:bookmarkEnd w:id="24"/>
    <w:bookmarkStart w:id="25" w:name="conclusion-a-non-negotiable-investment"/>
    <w:p>
      <w:pPr>
        <w:pStyle w:val="Heading2"/>
      </w:pPr>
      <w:r>
        <w:t xml:space="preserve">Conclusion: A Non-Negotiable Investment</w:t>
      </w:r>
    </w:p>
    <w:p>
      <w:pPr>
        <w:pStyle w:val="FirstParagraph"/>
      </w:pPr>
      <w:r>
        <w:t xml:space="preserve">The dissertation concludes that investing in the profession of the Biomedical Engineer is not an optional expense for Ghana's healthcare system; it is a fundamental requirement for achieving tangible improvements in service delivery, patient safety, and cost-effectiveness within Ghana Accra. As Accra continues to grow and healthcare demands intensify, the technical expertise provided by a skilled Biomedical Engineer becomes increasingly indispensable. Without addressing the current shortfall and structural weaknesses supporting this critical profession, Ghana's ambitious healthcare goals – particularly those focused on accessibility and quality in its capital city – will remain significantly hampered. The path forward requires sustained commitment from the Ghana Health Service, Ministry of Health, educational institutions, and international partners to empower Biomedical Engineers as key agents of transformation in Ghana Accra’s healthcare landscape. Their role is central to building a resilient, efficient, and truly patient-centered healthcare system for the nation's future.</w:t>
      </w:r>
    </w:p>
    <w:p>
      <w:pPr>
        <w:pStyle w:val="BodyText"/>
      </w:pPr>
      <w:r>
        <w:rPr>
          <w:iCs/>
          <w:i/>
        </w:rPr>
        <w:t xml:space="preserve">This dissertation represents a focused academic contribution aimed at catalyzing action within the specific context of Ghana Accra, recognizing that the Biomedical Engineer is far more than a technician – they are an essential architect of modern healthcare infrastructure in our rapidly developing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Advancing Healthcare Infrastructure at Ghana Accra</dc:title>
  <dc:creator/>
  <dc:language>en</dc:language>
  <cp:keywords/>
  <dcterms:created xsi:type="dcterms:W3CDTF">2026-04-22T02:27:35Z</dcterms:created>
  <dcterms:modified xsi:type="dcterms:W3CDTF">2026-04-22T02:27:35Z</dcterms:modified>
</cp:coreProperties>
</file>

<file path=docProps/custom.xml><?xml version="1.0" encoding="utf-8"?>
<Properties xmlns="http://schemas.openxmlformats.org/officeDocument/2006/custom-properties" xmlns:vt="http://schemas.openxmlformats.org/officeDocument/2006/docPropsVTypes"/>
</file>