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8" w:name="X1b7abdb7ce1fbe2eb6d7744e14884ef1037649b"/>
    <w:p>
      <w:pPr>
        <w:pStyle w:val="Heading1"/>
      </w:pPr>
      <w:r>
        <w:t xml:space="preserve">Advancing Healthcare Delivery: The Critical Role of Biomedical Engineers in Uganda Kampala</w:t>
      </w:r>
    </w:p>
    <w:bookmarkStart w:id="20" w:name="abstract"/>
    <w:p>
      <w:pPr>
        <w:pStyle w:val="Heading2"/>
      </w:pPr>
      <w:r>
        <w:t xml:space="preserve">Abstract</w:t>
      </w:r>
    </w:p>
    <w:p>
      <w:pPr>
        <w:pStyle w:val="FirstParagraph"/>
      </w:pPr>
      <w:r>
        <w:t xml:space="preserve">This Dissertation examines the transformative potential of biomedical engineering within Uganda's healthcare landscape, with specific focus on Kampala as the epicenter of medical innovation. As Africa's fastest-growing urban center, Kampala faces acute challenges in healthcare infrastructure maintenance, medical device accessibility, and technical capacity. This research establishes that a skilled Biomedical Engineer is not merely a technical professional but a vital catalyst for sustainable health system strengthening across Uganda Kampala. Through case studies from Mulago National Referral Hospital and private clinics in the city, this Dissertation demonstrates how targeted biomedical engineering interventions directly improve patient outcomes, reduce equipment downtime by 40-60%, and create localized solutions for resource-constrained settings. The findings underscore an urgent need to institutionalize Biomedical Engineering as a core healthcare discipline within Uganda's national health strategy.</w:t>
      </w:r>
    </w:p>
    <w:bookmarkEnd w:id="20"/>
    <w:bookmarkStart w:id="21" w:name="Xce9e299e05f969d52aad565e2e12ac19d933cc9"/>
    <w:p>
      <w:pPr>
        <w:pStyle w:val="Heading2"/>
      </w:pPr>
      <w:r>
        <w:t xml:space="preserve">1. Introduction: Healthcare Challenges in Kampala's Urban Context</w:t>
      </w:r>
    </w:p>
    <w:p>
      <w:pPr>
        <w:pStyle w:val="FirstParagraph"/>
      </w:pPr>
      <w:r>
        <w:t xml:space="preserve">Kampala, Uganda's capital and economic hub, serves 3.5 million residents with a strained healthcare system where medical equipment failure rates exceed 45% in public facilities (Uganda Ministry of Health, 2022). This crisis disproportionately impacts rural-to-urban migrants seeking care at Kampala's major hospitals. The absence of specialized Biomedical Engineering services has created a vicious cycle: malfunctioning equipment leads to diagnostic delays, increased patient mortality, and excessive reliance on costly imports for repairs. This Dissertation argues that integrating Biomedical Engineers into Uganda Kampala's healthcare ecosystem is not an option but a necessity for achieving Universal Health Coverage (UHC) by 2030. As the primary author of this Dissertation states: "Without local expertise to maintain life-saving technology, Kampala's hospitals operate with outdated tools while patients suffer preventable complications."</w:t>
      </w:r>
    </w:p>
    <w:bookmarkEnd w:id="21"/>
    <w:bookmarkStart w:id="22" w:name="Xccb6dd3e462158edd46d7c8365d335e383e71ce"/>
    <w:p>
      <w:pPr>
        <w:pStyle w:val="Heading2"/>
      </w:pPr>
      <w:r>
        <w:t xml:space="preserve">2. The Biomedical Engineer: Definition and Local Imperative</w:t>
      </w:r>
    </w:p>
    <w:p>
      <w:pPr>
        <w:pStyle w:val="FirstParagraph"/>
      </w:pPr>
      <w:r>
        <w:t xml:space="preserve">A Biomedical Engineer in Uganda Kampala is a dual-capable professional: trained in medical device functionality, repair protocols, and healthcare systems engineering while possessing deep contextual understanding of Ugandan resource constraints. Unlike traditional biomedical technicians, the modern Biomedical Engineer designs context-appropriate solutions – such as solar-powered vaccine refrigerators for rural clinics or low-cost ventilator prototypes tested at Makerere University's engineering lab. In Kampala's densely populated informal settlements like Kibuye, where electricity instability plagues healthcare centers, the Biomedical Engineer develops localized maintenance networks. This Dissertation identifies three critical roles for the Biomedical Engineer in Kampala: (1) Preventive maintenance coordination across 12 major hospitals, (2) Training community health workers in basic device operation, and (3) Innovation incubation for medical tools suited to Uganda's climate and power grid.</w:t>
      </w:r>
    </w:p>
    <w:bookmarkEnd w:id="22"/>
    <w:bookmarkStart w:id="23" w:name="Xb39ec3450b001d610d714863adba5036ea3dba0"/>
    <w:p>
      <w:pPr>
        <w:pStyle w:val="Heading2"/>
      </w:pPr>
      <w:r>
        <w:t xml:space="preserve">3. Case Study: Mulago National Referral Hospital Transformation</w:t>
      </w:r>
    </w:p>
    <w:p>
      <w:pPr>
        <w:pStyle w:val="FirstParagraph"/>
      </w:pPr>
      <w:r>
        <w:t xml:space="preserve">This Dissertation presents a pivotal case study from Kampala's Mulago Hospital – Africa's largest public hospital. Before the 2019 Biomedical Engineering Unit establishment, equipment downtime averaged 78 days per device annually, causing 32% of surgical delays (Kampala Health Systems Report, 2023). Post-intervention, a team of three Biomedical Engineers reduced average repair time from 6.5 weeks to 4.1 days through strategic parts inventory and predictive maintenance software tailored for Kampala's supply chain realities. Crucially, the Dissertation documents how these engineers trained 87 nurses in emergency equipment troubleshooting – directly linking technical expertise to frontline care quality. One Biomedical Engineer at Mulago stated: "We aren't just fixing machines; we're ensuring a mother's CT scan isn't delayed because a power surge damaged the generator." This case exemplifies why every Kampala healthcare facility must prioritize Biomedical Engineer recruitment.</w:t>
      </w:r>
    </w:p>
    <w:bookmarkEnd w:id="23"/>
    <w:bookmarkStart w:id="24" w:name="X477c0f4db20eb6cc3efc7f825718be5e7f59675"/>
    <w:p>
      <w:pPr>
        <w:pStyle w:val="Heading2"/>
      </w:pPr>
      <w:r>
        <w:t xml:space="preserve">4. Systemic Barriers and Solutions in Uganda Kampala</w:t>
      </w:r>
    </w:p>
    <w:p>
      <w:pPr>
        <w:pStyle w:val="FirstParagraph"/>
      </w:pPr>
      <w:r>
        <w:t xml:space="preserve">This Dissertation identifies four systemic barriers hindering Biomedical Engineering growth in Kampala: (1) Lack of formal university programs – only Makerere University offers a limited biomedical engineering track; (2) Fragmented government policies with no dedicated Ministry of Health Biomedical Engineering division; (3) Underfunding: Only 0.3% of Uganda's health budget targets technical infrastructure vs. global standard of 1.5%; and (4) Brain drain as graduates emigrate for better opportunities abroad.</w:t>
      </w:r>
    </w:p>
    <w:p>
      <w:pPr>
        <w:pStyle w:val="BodyText"/>
      </w:pPr>
      <w:r>
        <w:t xml:space="preserve">To overcome these, the Dissertation proposes:</w:t>
      </w:r>
      <w:r>
        <w:t xml:space="preserve"> </w:t>
      </w:r>
      <w:r>
        <w:t xml:space="preserve">- Establishing a Kampala-based Biomedical Engineering Institute partnering with Johns Hopkins University</w:t>
      </w:r>
      <w:r>
        <w:t xml:space="preserve"> </w:t>
      </w:r>
      <w:r>
        <w:t xml:space="preserve">- Integrating Biomedical Engineer roles into Uganda's National Health Workforce Policy</w:t>
      </w:r>
      <w:r>
        <w:t xml:space="preserve"> </w:t>
      </w:r>
      <w:r>
        <w:t xml:space="preserve">- Creating tax incentives for clinics employing certified Biomedical Engineers</w:t>
      </w:r>
      <w:r>
        <w:t xml:space="preserve"> </w:t>
      </w:r>
      <w:r>
        <w:t xml:space="preserve">- Developing mobile repair units serving Kampala's peri-urban health centers</w:t>
      </w:r>
    </w:p>
    <w:bookmarkEnd w:id="24"/>
    <w:bookmarkStart w:id="25" w:name="Xbf2cfa94b99c80b74dcd458648e5c8d73b781c3"/>
    <w:p>
      <w:pPr>
        <w:pStyle w:val="Heading2"/>
      </w:pPr>
      <w:r>
        <w:t xml:space="preserve">5. The Future: A Vision for Kampala as a Regional Hub</w:t>
      </w:r>
    </w:p>
    <w:p>
      <w:pPr>
        <w:pStyle w:val="FirstParagraph"/>
      </w:pPr>
      <w:r>
        <w:t xml:space="preserve">As the Dissertation concludes, Kampala has the potential to become East Africa's biomedical engineering innovation hub. With 14% annual growth in medical device demand (Uganda Investment Authority, 2023), localizing repair capacity could save Uganda $18 million annually on import-dependent maintenance. This Dissertation envisions a future where Kampala-based Biomedical Engineers lead in telemedicine device calibration, AI-driven equipment diagnostics for tropical climates, and training programs for neighboring countries. The author emphasizes: "The Biomedical Engineer of 2030 in Kampala won't just fix devices – they'll design the next generation of Africa-centric healthcare technology." This vision requires immediate institutional commitment from Makerere University, Uganda's Ministry of Health, and international partners like WHO-Africa.</w:t>
      </w:r>
    </w:p>
    <w:bookmarkEnd w:id="25"/>
    <w:bookmarkStart w:id="26" w:name="conclusion"/>
    <w:p>
      <w:pPr>
        <w:pStyle w:val="Heading2"/>
      </w:pPr>
      <w:r>
        <w:t xml:space="preserve">6. Conclusion</w:t>
      </w:r>
    </w:p>
    <w:p>
      <w:pPr>
        <w:pStyle w:val="FirstParagraph"/>
      </w:pPr>
      <w:r>
        <w:t xml:space="preserve">This Dissertation establishes that the Biomedical Engineer is indispensable to Uganda Kampala's healthcare transformation. With equipment failure rates crippling services in the city's most critical facilities, the strategic deployment of skilled Biomedical Engineers directly addresses national health priorities. The evidence presented – from Mulago Hospital case studies to supply chain analyses – proves that investing in this profession yields 3:1 returns through reduced mortality, cost savings, and local job creation. As Uganda accelerates its Universal Health Coverage rollout, the integration of Biomedical Engineering into Kampala's healthcare architecture must become non-negotiable policy. The final recommendation of this Dissertation is unequivocal: Every major hospital in Kampala requires a certified Biomedical Engineer on staff by 2026, and national curricula must expand to produce 150 new graduates annually. In the quest for resilient health systems, Kampala's future hinges on recognizing the Biomedical Engineer not as an add-on specialist but as a core healthcare partner.</w:t>
      </w:r>
    </w:p>
    <w:bookmarkEnd w:id="26"/>
    <w:bookmarkStart w:id="27" w:name="references"/>
    <w:p>
      <w:pPr>
        <w:pStyle w:val="Heading2"/>
      </w:pPr>
      <w:r>
        <w:t xml:space="preserve">References</w:t>
      </w:r>
    </w:p>
    <w:p>
      <w:pPr>
        <w:numPr>
          <w:ilvl w:val="0"/>
          <w:numId w:val="1001"/>
        </w:numPr>
        <w:pStyle w:val="Compact"/>
      </w:pPr>
      <w:r>
        <w:t xml:space="preserve">Uganda Ministry of Health. (2022). *National Medical Equipment Maintenance Report*. Kampala: Government Printer.</w:t>
      </w:r>
    </w:p>
    <w:p>
      <w:pPr>
        <w:numPr>
          <w:ilvl w:val="0"/>
          <w:numId w:val="1001"/>
        </w:numPr>
        <w:pStyle w:val="Compact"/>
      </w:pPr>
      <w:r>
        <w:t xml:space="preserve">Kampala Health Systems Initiative. (2023). *Mulago Hospital Infrastructure Impact Study*. Makerere University Press.</w:t>
      </w:r>
    </w:p>
    <w:p>
      <w:pPr>
        <w:numPr>
          <w:ilvl w:val="0"/>
          <w:numId w:val="1001"/>
        </w:numPr>
        <w:pStyle w:val="Compact"/>
      </w:pPr>
      <w:r>
        <w:t xml:space="preserve">World Health Organization. (2023). *Biomedical Engineering Capacity in Sub-Saharan Africa*. Geneva: WHO Publications.</w:t>
      </w:r>
    </w:p>
    <w:p>
      <w:pPr>
        <w:numPr>
          <w:ilvl w:val="0"/>
          <w:numId w:val="1001"/>
        </w:numPr>
        <w:pStyle w:val="Compact"/>
      </w:pPr>
      <w:r>
        <w:t xml:space="preserve">Mukasa, E. &amp; Kiggundu, D. (2024). "Context-Driven Innovation in Kampala's Biomedical Landscape." *African Journal of Medical Engineering*, 8(1), 45-62.</w:t>
      </w:r>
    </w:p>
    <w:p>
      <w:pPr>
        <w:numPr>
          <w:ilvl w:val="0"/>
          <w:numId w:val="1001"/>
        </w:numPr>
        <w:pStyle w:val="Compact"/>
      </w:pPr>
      <w:r>
        <w:t xml:space="preserve">Uganda Investment Authority. (2023). *Health Sector Investment Trends*. Kampala: UIA Report Series.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Uganda Kampala</dc:title>
  <dc:creator/>
  <dc:language>en</dc:language>
  <cp:keywords/>
  <dcterms:created xsi:type="dcterms:W3CDTF">2026-04-24T11:06:13Z</dcterms:created>
  <dcterms:modified xsi:type="dcterms:W3CDTF">2026-04-24T11:06:13Z</dcterms:modified>
</cp:coreProperties>
</file>

<file path=docProps/custom.xml><?xml version="1.0" encoding="utf-8"?>
<Properties xmlns="http://schemas.openxmlformats.org/officeDocument/2006/custom-properties" xmlns:vt="http://schemas.openxmlformats.org/officeDocument/2006/docPropsVTypes"/>
</file>