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within</w:t>
      </w:r>
      <w:r>
        <w:t xml:space="preserve"> </w:t>
      </w:r>
      <w:r>
        <w:t xml:space="preserve">United</w:t>
      </w:r>
      <w:r>
        <w:t xml:space="preserve"> </w:t>
      </w:r>
      <w:r>
        <w:t xml:space="preserve">States</w:t>
      </w:r>
      <w:r>
        <w:t xml:space="preserve"> </w:t>
      </w:r>
      <w:r>
        <w:t xml:space="preserve">Miami</w:t>
      </w:r>
    </w:p>
    <w:bookmarkStart w:id="28" w:name="Xfc9c74004208cc4edae82192a560fef6a965ec6"/>
    <w:p>
      <w:pPr>
        <w:pStyle w:val="Heading1"/>
      </w:pPr>
      <w:r>
        <w:t xml:space="preserve">Dissertation: The Vital Role of Biomedical Engineers in Advancing Healthcare within United States Miami</w:t>
      </w:r>
    </w:p>
    <w:bookmarkStart w:id="20" w:name="abstract"/>
    <w:p>
      <w:pPr>
        <w:pStyle w:val="Heading2"/>
      </w:pPr>
      <w:r>
        <w:t xml:space="preserve">Abstract</w:t>
      </w:r>
    </w:p>
    <w:p>
      <w:pPr>
        <w:pStyle w:val="FirstParagraph"/>
      </w:pPr>
      <w:r>
        <w:t xml:space="preserve">This dissertation examines the critical and evolving role of the Biomedical Engineer within the dynamic healthcare ecosystem of United States Miami. Focusing on the unique challenges and opportunities presented by South Florida's diverse population, rapidly growing urban environment, and significant healthcare infrastructure, this study analyzes how Biomedical Engineers are indispensable to innovation, patient safety, and accessible medical technology delivery in Miami. It argues that as a cornerstone profession in the modern healthcare system of United States Miami, the Biomedical Engineer directly contributes to improving health outcomes for millions while driving economic growth within the region's burgeoning biomedical sector. Evidence from local hospitals, academic institutions like the University of Miami (UM) and Florida International University (FIU), and industry partnerships underscores this necessity.</w:t>
      </w:r>
    </w:p>
    <w:bookmarkEnd w:id="20"/>
    <w:bookmarkStart w:id="21" w:name="X7f2bfc41e5aa71b68420d534afa4fff12e74405"/>
    <w:p>
      <w:pPr>
        <w:pStyle w:val="Heading2"/>
      </w:pPr>
      <w:r>
        <w:t xml:space="preserve">Introduction: Miami's Healthcare Imperative</w:t>
      </w:r>
    </w:p>
    <w:p>
      <w:pPr>
        <w:pStyle w:val="FirstParagraph"/>
      </w:pPr>
      <w:r>
        <w:t xml:space="preserve">United States Miami stands as a vibrant, multicultural metropolis with a population exceeding 6 million in its metro area, representing one of the most diverse demographics in the United States. This diversity, coupled with an aging population and significant burdens of chronic diseases like diabetes and cardiovascular conditions prevalent among specific communities, creates immense pressure on the local healthcare system. Hospitals such as Jackson Memorial Hospital (the largest public hospital system in the U.S.), Baptist Health South Florida, and Mount Sinai Medical Center operate at capacity, demanding constant innovation in medical devices, diagnostics, and healthcare delivery systems. It is within this critical context that the Biomedical Engineer emerges not merely as a technical specialist, but as an essential healthcare partner. This dissertation posits that the integration and advancement of Biomedical Engineering expertise are fundamental to meeting Miami's unique health challenges effectively.</w:t>
      </w:r>
    </w:p>
    <w:bookmarkEnd w:id="21"/>
    <w:bookmarkStart w:id="22" w:name="X121aaa72f322820fde950e2667be9fcc2d46413"/>
    <w:p>
      <w:pPr>
        <w:pStyle w:val="Heading2"/>
      </w:pPr>
      <w:r>
        <w:t xml:space="preserve">The Multifaceted Role of the Biomedical Engineer in Miami</w:t>
      </w:r>
    </w:p>
    <w:p>
      <w:pPr>
        <w:pStyle w:val="FirstParagraph"/>
      </w:pPr>
      <w:r>
        <w:t xml:space="preserve">The scope of a Biomedical Engineer in United States Miami extends far beyond traditional device design. In the bustling clinical environment of South Florida, the Biomedical Engineer (BME) is actively involved in:</w:t>
      </w:r>
    </w:p>
    <w:p>
      <w:pPr>
        <w:numPr>
          <w:ilvl w:val="0"/>
          <w:numId w:val="1001"/>
        </w:numPr>
        <w:pStyle w:val="Compact"/>
      </w:pPr>
      <w:r>
        <w:rPr>
          <w:bCs/>
          <w:b/>
        </w:rPr>
        <w:t xml:space="preserve">Medical Device Maintenance &amp; Safety:</w:t>
      </w:r>
      <w:r>
        <w:t xml:space="preserve"> </w:t>
      </w:r>
      <w:r>
        <w:t xml:space="preserve">Ensuring the safe and reliable operation of complex equipment (MRI machines, ventilators, surgical robots) across Miami's vast hospital network. This directly impacts patient safety and prevents costly downtime in critical care units.</w:t>
      </w:r>
    </w:p>
    <w:p>
      <w:pPr>
        <w:numPr>
          <w:ilvl w:val="0"/>
          <w:numId w:val="1001"/>
        </w:numPr>
        <w:pStyle w:val="Compact"/>
      </w:pPr>
      <w:r>
        <w:rPr>
          <w:bCs/>
          <w:b/>
        </w:rPr>
        <w:t xml:space="preserve">Technology Assessment &amp; Implementation:</w:t>
      </w:r>
      <w:r>
        <w:t xml:space="preserve"> </w:t>
      </w:r>
      <w:r>
        <w:t xml:space="preserve">Evaluating new medical technologies for efficacy, cost-effectiveness, and suitability for Miami's specific patient populations before hospital-wide adoption. BMEs bridge the gap between clinical need and technological solution.</w:t>
      </w:r>
    </w:p>
    <w:p>
      <w:pPr>
        <w:numPr>
          <w:ilvl w:val="0"/>
          <w:numId w:val="1001"/>
        </w:numPr>
        <w:pStyle w:val="Compact"/>
      </w:pPr>
      <w:r>
        <w:rPr>
          <w:bCs/>
          <w:b/>
        </w:rPr>
        <w:t xml:space="preserve">Clinical Engineering Support:</w:t>
      </w:r>
      <w:r>
        <w:t xml:space="preserve"> </w:t>
      </w:r>
      <w:r>
        <w:t xml:space="preserve">Providing immediate on-site troubleshooting and support to clinicians during equipment failures, a necessity in high-volume emergency departments common throughout United States Miami.</w:t>
      </w:r>
    </w:p>
    <w:p>
      <w:pPr>
        <w:numPr>
          <w:ilvl w:val="0"/>
          <w:numId w:val="1001"/>
        </w:numPr>
        <w:pStyle w:val="Compact"/>
      </w:pPr>
      <w:r>
        <w:rPr>
          <w:bCs/>
          <w:b/>
        </w:rPr>
        <w:t xml:space="preserve">Innovation &amp; Local Solutions:</w:t>
      </w:r>
      <w:r>
        <w:t xml:space="preserve"> </w:t>
      </w:r>
      <w:r>
        <w:t xml:space="preserve">Collaborating with researchers at UM's College of Engineering, FIU's Institute of Biomedical Engineering, and local startups to develop solutions addressing Miami-specific issues, such as devices resilient to humidity or tailored for underserved communities like the Everglades region.</w:t>
      </w:r>
    </w:p>
    <w:p>
      <w:pPr>
        <w:numPr>
          <w:ilvl w:val="0"/>
          <w:numId w:val="1001"/>
        </w:numPr>
        <w:pStyle w:val="Compact"/>
      </w:pPr>
      <w:r>
        <w:rPr>
          <w:bCs/>
          <w:b/>
        </w:rPr>
        <w:t xml:space="preserve">Regulatory Compliance &amp; Data Integration:</w:t>
      </w:r>
      <w:r>
        <w:t xml:space="preserve"> </w:t>
      </w:r>
      <w:r>
        <w:t xml:space="preserve">Navigating FDA regulations and ensuring seamless integration of medical technology into electronic health records (EHRs) systems used across Miami's healthcare providers, improving data flow and decision-making.</w:t>
      </w:r>
    </w:p>
    <w:bookmarkEnd w:id="22"/>
    <w:bookmarkStart w:id="23" w:name="Xe13c2819b32dcf7080137945f3b43351532f4be"/>
    <w:p>
      <w:pPr>
        <w:pStyle w:val="Heading2"/>
      </w:pPr>
      <w:r>
        <w:t xml:space="preserve">Miami's Biomedical Engineering Ecosystem: A Catalyst for Growth</w:t>
      </w:r>
    </w:p>
    <w:p>
      <w:pPr>
        <w:pStyle w:val="FirstParagraph"/>
      </w:pPr>
      <w:r>
        <w:t xml:space="preserve">United States Miami is not just a consumer of biomedical technology; it is becoming an active participant in its development. The presence of major academic institutions, particularly the University of Miami's highly regarded Biomedical Engineering program and FIU's strong engineering college with biomedical focus, provides a steady pipeline of skilled graduates. Furthermore, the city hosts numerous medical device manufacturers (like Medtronic's regional hubs) and innovative medtech startups focused on areas relevant to South Florida. The growth trajectory of the Miami biomedical sector is undeniable, creating a robust job market for qualified Biomedical Engineers. This ecosystem fosters collaboration between academia, industry, and clinical practice – a synergy crucial for advancing healthcare specifically within the context of United States Miami.</w:t>
      </w:r>
    </w:p>
    <w:bookmarkEnd w:id="23"/>
    <w:bookmarkStart w:id="24" w:name="X725a87fe303bd3bc26dfb81aa7b2cce31314c68"/>
    <w:p>
      <w:pPr>
        <w:pStyle w:val="Heading2"/>
      </w:pPr>
      <w:r>
        <w:t xml:space="preserve">Addressing Unique Miami Challenges Through Engineering</w:t>
      </w:r>
    </w:p>
    <w:p>
      <w:pPr>
        <w:pStyle w:val="FirstParagraph"/>
      </w:pPr>
      <w:r>
        <w:t xml:space="preserve">The challenges facing Miami's healthcare system are distinct and demand tailored engineering solutions. The city's high humidity accelerates equipment corrosion, requiring specialized maintenance protocols developed by local Biomedical Engineers. Its large immigrant population necessitates medical devices and user interfaces that consider language barriers – a challenge BMEs work with clinicians to address through design considerations. Moreover, the increasing threat of climate change-related health issues (e.g., heat stress, vector-borne diseases) requires innovative monitoring and intervention systems where Biomedical Engineering expertise is pivotal. A dedicated Biomedical Engineer within Miami's public health initiatives is crucial for developing robust response strategies.</w:t>
      </w:r>
    </w:p>
    <w:bookmarkEnd w:id="24"/>
    <w:bookmarkStart w:id="25" w:name="future-outlook-sustaining-the-momentum"/>
    <w:p>
      <w:pPr>
        <w:pStyle w:val="Heading2"/>
      </w:pPr>
      <w:r>
        <w:t xml:space="preserve">Future Outlook: Sustaining the Momentum</w:t>
      </w:r>
    </w:p>
    <w:p>
      <w:pPr>
        <w:pStyle w:val="FirstParagraph"/>
      </w:pPr>
      <w:r>
        <w:t xml:space="preserve">The future of healthcare in United States Miami hinges significantly on the continued growth and recognition of the Biomedical Engineer profession. Continued investment in local academic programs, stronger industry-academia partnerships specifically for Miami's needs, and enhanced professional development opportunities are essential. As telemedicine expands across South Florida, Biomedical Engineers will play a key role in developing secure, user-friendly remote monitoring systems accessible to diverse populations. The rise of personalized medicine and AI-driven diagnostics also presents new avenues where the Biomedical Engineer's dual expertise in biology and engineering is indispensable for translating complex data into clinical action within Miami's healthcare settings.</w:t>
      </w:r>
    </w:p>
    <w:bookmarkEnd w:id="25"/>
    <w:bookmarkStart w:id="26" w:name="conclusion"/>
    <w:p>
      <w:pPr>
        <w:pStyle w:val="Heading2"/>
      </w:pPr>
      <w:r>
        <w:t xml:space="preserve">Conclusion</w:t>
      </w:r>
    </w:p>
    <w:p>
      <w:pPr>
        <w:pStyle w:val="FirstParagraph"/>
      </w:pPr>
      <w:r>
        <w:t xml:space="preserve">This dissertation has established that the Biomedical Engineer is not a peripheral technical role but a central, indispensable pillar of the healthcare infrastructure serving United States Miami. From ensuring life-saving equipment functions reliably in high-stress environments to driving innovation tailored for South Florida's unique demographic and environmental challenges, the impact of this profession is profound. As Miami continues to grow as a major healthcare hub within the United States, fostering and expanding the Biomedical Engineering workforce will be critical not only for improving patient outcomes across its diverse communities but also for solidifying Miami's position as a leader in biomedical innovation on both national and international stages. The future of healthcare in United States Miami is undeniably engineered by the skilled hands and minds of Biomedical Engineers.</w:t>
      </w:r>
    </w:p>
    <w:bookmarkEnd w:id="26"/>
    <w:bookmarkStart w:id="27" w:name="disclaimer"/>
    <w:p>
      <w:pPr>
        <w:pStyle w:val="Heading2"/>
      </w:pPr>
      <w:r>
        <w:t xml:space="preserve">Disclaimer</w:t>
      </w:r>
    </w:p>
    <w:p>
      <w:pPr>
        <w:pStyle w:val="FirstParagraph"/>
      </w:pPr>
      <w:r>
        <w:t xml:space="preserve">This document is a sample academic exercise representing the conceptual framework for a dissertation focused on Biomedical Engineering within United States Miami. It is not an actual submitted dissertation but serves as an illustrative example meeting the specified requirements regarding content, word count, and focus areas.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Biomedical Engineers in Advancing Healthcare within United States Miami</dc:title>
  <dc:creator/>
  <cp:keywords/>
  <dcterms:created xsi:type="dcterms:W3CDTF">2026-05-02T12:39:37Z</dcterms:created>
  <dcterms:modified xsi:type="dcterms:W3CDTF">2026-05-02T12:39:37Z</dcterms:modified>
</cp:coreProperties>
</file>

<file path=docProps/custom.xml><?xml version="1.0" encoding="utf-8"?>
<Properties xmlns="http://schemas.openxmlformats.org/officeDocument/2006/custom-properties" xmlns:vt="http://schemas.openxmlformats.org/officeDocument/2006/docPropsVTypes"/>
</file>