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5" w:name="Xf2b478a74a5fbeca43097c59d413ffc08410c24"/>
    <w:p>
      <w:pPr>
        <w:pStyle w:val="Heading1"/>
      </w:pPr>
      <w:r>
        <w:t xml:space="preserve">The Enduring Craft: A Dissertation on the Carpenter Profession within the Context of Canada Montreal</w:t>
      </w:r>
    </w:p>
    <w:p>
      <w:pPr>
        <w:pStyle w:val="FirstParagraph"/>
      </w:pPr>
      <w:r>
        <w:t xml:space="preserve">This dissertation explores the critical role, historical evolution, contemporary practice, and future trajectory of the</w:t>
      </w:r>
      <w:r>
        <w:t xml:space="preserve"> </w:t>
      </w:r>
      <w:r>
        <w:rPr>
          <w:bCs/>
          <w:b/>
        </w:rPr>
        <w:t xml:space="preserve">Carpenter</w:t>
      </w:r>
      <w:r>
        <w:t xml:space="preserve"> </w:t>
      </w:r>
      <w:r>
        <w:t xml:space="preserve">profession within Montreal, Quebec—a vibrant city central to Canada's construction industry. As a cornerstone trade essential to Canada's built environment, carpentry in Montreal represents a unique intersection of heritage craftsmanship, modern engineering demands, and the specific socio-economic landscape of this Canadian metropolis. This study argues that the</w:t>
      </w:r>
      <w:r>
        <w:t xml:space="preserve"> </w:t>
      </w:r>
      <w:r>
        <w:rPr>
          <w:bCs/>
          <w:b/>
        </w:rPr>
        <w:t xml:space="preserve">Carpenter</w:t>
      </w:r>
      <w:r>
        <w:t xml:space="preserve"> </w:t>
      </w:r>
      <w:r>
        <w:t xml:space="preserve">remains indispensable not only for housing and commercial development but also for preserving Montreal's architectural legacy while adapting to 21st-century challenges.</w:t>
      </w:r>
    </w:p>
    <w:bookmarkStart w:id="20" w:name="Xfe1b5600d9aa2bc23c188d81956056ee1a95935"/>
    <w:p>
      <w:pPr>
        <w:pStyle w:val="Heading2"/>
      </w:pPr>
      <w:r>
        <w:t xml:space="preserve">Historical Foundations and Montreal's Architectural Identity</w:t>
      </w:r>
    </w:p>
    <w:p>
      <w:pPr>
        <w:pStyle w:val="FirstParagraph"/>
      </w:pPr>
      <w:r>
        <w:t xml:space="preserve">The history of the Carpenter in Montreal is deeply intertwined with the city's development. From the wooden structures of early French colonial settlements along the St. Lawrence River to the intricate woodwork adorning 19th-century row houses in Old Montreal, carpentry has shaped Canada's urban fabric. The Carpenter was pivotal in constructing not only homes but also iconic institutions like the Notre-Dame Basilica and early railway infrastructure. This legacy persists today; Montreal's unique blend of historic preservation and contemporary high-rise development places immense value on skilled</w:t>
      </w:r>
      <w:r>
        <w:t xml:space="preserve"> </w:t>
      </w:r>
      <w:r>
        <w:rPr>
          <w:bCs/>
          <w:b/>
        </w:rPr>
        <w:t xml:space="preserve">Carpenter</w:t>
      </w:r>
      <w:r>
        <w:t xml:space="preserve">s who understand both traditional techniques (like timber framing) and modern methods (such as engineered wood systems). The Canadian government, recognizing this heritage, has integrated historical building conservation into provincial construction regulations—a requirement that directly impacts the work of every Carpenter operating in Montreal.</w:t>
      </w:r>
    </w:p>
    <w:bookmarkEnd w:id="20"/>
    <w:bookmarkStart w:id="21" w:name="X6d27bb11ec4a2b414633d476ac3f8957c21ec38"/>
    <w:p>
      <w:pPr>
        <w:pStyle w:val="Heading2"/>
      </w:pPr>
      <w:r>
        <w:t xml:space="preserve">Contemporary Industry Landscape: Demand and Certification in Canada Montreal</w:t>
      </w:r>
    </w:p>
    <w:p>
      <w:pPr>
        <w:pStyle w:val="FirstParagraph"/>
      </w:pPr>
      <w:r>
        <w:t xml:space="preserve">Current demand for qualified Carpenters in Montreal is robust and multifaceted. As a major Canadian hub, Montreal faces continuous pressure for housing (particularly affordable units), commercial expansion, and infrastructure renewal. According to the Quebec Ministry of Employment and Social Solidarity (MSTES), construction employment growth in Greater Montreal outpaces the national average, with carpentry consistently ranked among the top 5 in-demand trades. This demand is amplified by Montreal's distinct climate—requiring specialized skills for winter construction phases—and its dense urban environment, where precision carpentry is crucial for maximizing space and ensuring structural integrity.</w:t>
      </w:r>
    </w:p>
    <w:p>
      <w:pPr>
        <w:pStyle w:val="BodyText"/>
      </w:pPr>
      <w:r>
        <w:t xml:space="preserve">Crucially, entering the profession in Canada Montreal necessitates formal certification through Quebec's apprenticeship system. The process typically involves 8,000 hours of paid on-the-job training (spread over 4-5 years) combined with classroom instruction at Cégeps like Cégep du Vieux-Montréal or Dawson College. Certification by the</w:t>
      </w:r>
      <w:r>
        <w:t xml:space="preserve"> </w:t>
      </w:r>
      <w:r>
        <w:rPr>
          <w:iCs/>
          <w:i/>
        </w:rPr>
        <w:t xml:space="preserve">Commission des partenaires en formation professionnelle de Montréal</w:t>
      </w:r>
      <w:r>
        <w:t xml:space="preserve"> </w:t>
      </w:r>
      <w:r>
        <w:t xml:space="preserve">(CPFP) is mandatory for all Carpenters to work legally, ensuring adherence to both Canadian national standards (as per the National Occupational Classification) and Quebec's specific building codes (</w:t>
      </w:r>
      <w:r>
        <w:rPr>
          <w:iCs/>
          <w:i/>
        </w:rPr>
        <w:t xml:space="preserve">Code municipal de Montreal</w:t>
      </w:r>
      <w:r>
        <w:t xml:space="preserve">). This regulatory framework underscores the professional rigor expected of every Carpenter operating within Canada Montreal.</w:t>
      </w:r>
    </w:p>
    <w:bookmarkEnd w:id="21"/>
    <w:bookmarkStart w:id="22" w:name="Xd705efdca9cfc3dabc533b8ee16865c56d8783b"/>
    <w:p>
      <w:pPr>
        <w:pStyle w:val="Heading2"/>
      </w:pPr>
      <w:r>
        <w:t xml:space="preserve">Professional Pathways and Economic Contribution</w:t>
      </w:r>
    </w:p>
    <w:p>
      <w:pPr>
        <w:pStyle w:val="FirstParagraph"/>
      </w:pPr>
      <w:r>
        <w:t xml:space="preserve">The career trajectory for a Carpenter in Montreal offers significant stability and growth. Starting as a Level 1 apprentice, individuals progress through certification levels (Level 2, Level 3) while gaining specialized skills—from rough framing to finish carpentry, formwork, or even green building techniques like Passive House construction. Unionized Carpenters often belong to the</w:t>
      </w:r>
      <w:r>
        <w:t xml:space="preserve"> </w:t>
      </w:r>
      <w:r>
        <w:rPr>
          <w:iCs/>
          <w:i/>
        </w:rPr>
        <w:t xml:space="preserve">International Brotherhood of Electrical Workers (IBEW)</w:t>
      </w:r>
      <w:r>
        <w:t xml:space="preserve"> </w:t>
      </w:r>
      <w:r>
        <w:t xml:space="preserve">or the</w:t>
      </w:r>
      <w:r>
        <w:t xml:space="preserve"> </w:t>
      </w:r>
      <w:r>
        <w:rPr>
          <w:iCs/>
          <w:i/>
        </w:rPr>
        <w:t xml:space="preserve">Carpenters Local 1874</w:t>
      </w:r>
      <w:r>
        <w:t xml:space="preserve">, which negotiate wages and working conditions aligned with Montreal's cost of living. Average annual earnings for a fully certified Carpenter in Montreal exceed $60,000 CAD, with experienced professionals or those specializing in historic restoration commanding premiums.</w:t>
      </w:r>
    </w:p>
    <w:p>
      <w:pPr>
        <w:pStyle w:val="BodyText"/>
      </w:pPr>
      <w:r>
        <w:t xml:space="preserve">Economically, the Carpenter's role is fundamental to Montreal's construction sector, which contributes over $25 billion annually to Quebec's GDP. Each project—be it a new condo tower in the Quartier des Spectacles, a renovation of an Old Port heritage property, or a suburban housing development—relies on precision carpentry. The industry directly supports other trades (plumbers, electricians) and indirectly fuels related sectors like lumber supply chains and architectural design services. This interconnectedness cements the Carpenter's status as a vital professional within Canada Montreal's economic ecosystem.</w:t>
      </w:r>
    </w:p>
    <w:bookmarkEnd w:id="22"/>
    <w:bookmarkStart w:id="23" w:name="challenges-and-future-trajectories"/>
    <w:p>
      <w:pPr>
        <w:pStyle w:val="Heading2"/>
      </w:pPr>
      <w:r>
        <w:t xml:space="preserve">Challenges and Future Trajectories</w:t>
      </w:r>
    </w:p>
    <w:p>
      <w:pPr>
        <w:pStyle w:val="FirstParagraph"/>
      </w:pPr>
      <w:r>
        <w:t xml:space="preserve">Despite its resilience, the Carpenter profession in Montreal faces challenges. A persistent skilled-labor shortage, exacerbated by an aging workforce and competition from other trades, creates pressure on employers to recruit more apprentices. Climate change also introduces new demands—Carpenters must now increasingly address energy-efficient building standards (e.g., using insulated concrete forms) and adapt to extreme weather events affecting construction schedules.</w:t>
      </w:r>
    </w:p>
    <w:p>
      <w:pPr>
        <w:pStyle w:val="BodyText"/>
      </w:pPr>
      <w:r>
        <w:t xml:space="preserve">However, the future is promising. Montreal's commitment to sustainable development (e.g., the</w:t>
      </w:r>
      <w:r>
        <w:t xml:space="preserve"> </w:t>
      </w:r>
      <w:r>
        <w:rPr>
          <w:iCs/>
          <w:i/>
        </w:rPr>
        <w:t xml:space="preserve">Montreal Climate Action Plan</w:t>
      </w:r>
      <w:r>
        <w:t xml:space="preserve">) is driving innovation in carpentry, such as prefabricated modular housing and mass timber construction—technologies where skilled Carpenters are essential. Furthermore, government initiatives like Quebec’s</w:t>
      </w:r>
      <w:r>
        <w:t xml:space="preserve"> </w:t>
      </w:r>
      <w:r>
        <w:rPr>
          <w:iCs/>
          <w:i/>
        </w:rPr>
        <w:t xml:space="preserve">Programme d'apprentissage en entreprise</w:t>
      </w:r>
      <w:r>
        <w:t xml:space="preserve"> </w:t>
      </w:r>
      <w:r>
        <w:t xml:space="preserve">actively promote apprenticeships in trades critical to Montreal's growth. The Carpenter's role is thus evolving from a purely manual craft into a highly technical, sustainable profession—one that remains deeply embedded in Canada Montreal's identity.</w:t>
      </w:r>
    </w:p>
    <w:bookmarkEnd w:id="23"/>
    <w:bookmarkStart w:id="24" w:name="Xdb9c31b792374468d27ead9aea093b6796d81e1"/>
    <w:p>
      <w:pPr>
        <w:pStyle w:val="Heading2"/>
      </w:pPr>
      <w:r>
        <w:t xml:space="preserve">Conclusion: The Unwavering Value of the Carpenter</w:t>
      </w:r>
    </w:p>
    <w:p>
      <w:pPr>
        <w:pStyle w:val="FirstParagraph"/>
      </w:pPr>
      <w:r>
        <w:t xml:space="preserve">This dissertation affirms that the Carpenter is not merely a laborer but a specialized professional whose skills are indispensable to Canada Montreal. From preserving its historic architecture to enabling modern, sustainable development, the Carpenter's work shapes Montreal's physical and cultural landscape. The rigorous certification processes mandated by Canadian provincial standards ensure that every Carpenter in Montreal upholds excellence and safety. As Montreal continues to grow as Canada’s second-largest city and a global model for urban innovation, the demand for highly skilled Carpenters will only intensify. The profession’s evolution—from colonial settlements to climate-conscious cities—proves its enduring relevance, securing the Carpenter's place as a cornerstone of Quebec's construction industry and Canada's built environment.</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Profession in Canada Montreal</dc:title>
  <dc:creator/>
  <dc:language>en</dc:language>
  <cp:keywords/>
  <dcterms:created xsi:type="dcterms:W3CDTF">2026-04-24T07:29:54Z</dcterms:created>
  <dcterms:modified xsi:type="dcterms:W3CDTF">2026-04-24T07:29:54Z</dcterms:modified>
</cp:coreProperties>
</file>

<file path=docProps/custom.xml><?xml version="1.0" encoding="utf-8"?>
<Properties xmlns="http://schemas.openxmlformats.org/officeDocument/2006/custom-properties" xmlns:vt="http://schemas.openxmlformats.org/officeDocument/2006/docPropsVTypes"/>
</file>