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Craft: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bookmarkStart w:id="20" w:name="Xde987de4856e1fbbef7d4223113376e63a4d40b"/>
    <w:p>
      <w:pPr>
        <w:pStyle w:val="Heading1"/>
      </w:pPr>
      <w:r>
        <w:t xml:space="preserve">The Enduring Craft: A Dissertation on the Carpenter in France Marseille</w:t>
      </w:r>
    </w:p>
    <w:p>
      <w:pPr>
        <w:pStyle w:val="FirstParagraph"/>
      </w:pPr>
      <w:r>
        <w:rPr>
          <w:bCs/>
          <w:b/>
        </w:rPr>
        <w:t xml:space="preserve">Introduction: The Significance of the Carpenter within Marseille's Fabric</w:t>
      </w:r>
    </w:p>
    <w:p>
      <w:pPr>
        <w:pStyle w:val="BodyText"/>
      </w:pPr>
      <w:r>
        <w:t xml:space="preserve">This dissertation explores the indispensable role of the carpenter within the socio-cultural and architectural landscape of France Marseille, arguing that this traditional craft remains a vital, evolving force shaping the city's identity. Far from being a relic of history, the modern</w:t>
      </w:r>
      <w:r>
        <w:t xml:space="preserve"> </w:t>
      </w:r>
      <w:r>
        <w:rPr>
          <w:iCs/>
          <w:i/>
        </w:rPr>
        <w:t xml:space="preserve">Carpenter</w:t>
      </w:r>
      <w:r>
        <w:t xml:space="preserve"> </w:t>
      </w:r>
      <w:r>
        <w:t xml:space="preserve">in Marseille operates at the intersection of heritage preservation, contemporary design innovation, and community resilience. Understanding this profession is crucial for comprehending Marseille's unique character within France and its dynamic response to urban challenges. This study examines historical context, current practice, professional challenges, and future prospects specifically within the French Mediterranean metropolis of Marseille.</w:t>
      </w:r>
    </w:p>
    <w:p>
      <w:pPr>
        <w:pStyle w:val="BodyText"/>
      </w:pPr>
      <w:r>
        <w:rPr>
          <w:bCs/>
          <w:b/>
        </w:rPr>
        <w:t xml:space="preserve">Historical Context: Carpenters Shaping the City of Marseille</w:t>
      </w:r>
    </w:p>
    <w:p>
      <w:pPr>
        <w:pStyle w:val="BodyText"/>
      </w:pPr>
      <w:r>
        <w:t xml:space="preserve">The narrative of France Marseille is intrinsically linked to timber. From the early shipbuilding activities in the Vieux Port (Old Port) during its founding as a Greek colony, through the medieval expansion and subsequent maritime dominance, carpenters were fundamental. They constructed not only vessels for trade but also the wooden structures that defined Marseille's early urban fabric – houses with intricate wooden balconies (</w:t>
      </w:r>
      <w:r>
        <w:rPr>
          <w:iCs/>
          <w:i/>
        </w:rPr>
        <w:t xml:space="preserve">balcons</w:t>
      </w:r>
      <w:r>
        <w:t xml:space="preserve">) overlooking narrow</w:t>
      </w:r>
      <w:r>
        <w:t xml:space="preserve"> </w:t>
      </w:r>
      <w:r>
        <w:rPr>
          <w:iCs/>
          <w:i/>
        </w:rPr>
        <w:t xml:space="preserve">rues</w:t>
      </w:r>
      <w:r>
        <w:t xml:space="preserve">, market stalls (</w:t>
      </w:r>
      <w:r>
        <w:rPr>
          <w:iCs/>
          <w:i/>
        </w:rPr>
        <w:t xml:space="preserve">halles</w:t>
      </w:r>
      <w:r>
        <w:t xml:space="preserve">), and the iconic framework of Notre-Dame de la Garde basilica. The traditional Provençal carpentry style, adapted to the Mediterranean climate, emphasized lightness, ventilation, and durability against sun and salt air. This historical legacy established a deep-rooted respect for woodworking skill within Marseille's cultural DNA. The</w:t>
      </w:r>
      <w:r>
        <w:t xml:space="preserve"> </w:t>
      </w:r>
      <w:r>
        <w:rPr>
          <w:iCs/>
          <w:i/>
        </w:rPr>
        <w:t xml:space="preserve">Carpenter</w:t>
      </w:r>
      <w:r>
        <w:t xml:space="preserve"> </w:t>
      </w:r>
      <w:r>
        <w:t xml:space="preserve">wasn't merely a tradesperson; they were an artisan shaping the very bones of France Marseille.</w:t>
      </w:r>
    </w:p>
    <w:p>
      <w:pPr>
        <w:pStyle w:val="BodyText"/>
      </w:pPr>
      <w:r>
        <w:rPr>
          <w:bCs/>
          <w:b/>
        </w:rPr>
        <w:t xml:space="preserve">The Modern Carpenter in France Marseille: Challenges and Adaptations</w:t>
      </w:r>
    </w:p>
    <w:p>
      <w:pPr>
        <w:pStyle w:val="BodyText"/>
      </w:pPr>
      <w:r>
        <w:t xml:space="preserve">Contemporary carpentry practice in France Marseille faces a complex tapestry of challenges distinct from other French regions. Urbanization, stringent modern building codes (often adapted for seismic zones), the pressure of mass housing developments, and competition from prefabricated materials challenge traditional methods. However, Marseille's unique character also creates specific opportunities. The city's rich architectural heritage – including historic districts like Le Panier, La Castellane, and the Canebière – demands highly skilled carpenters for restoration projects: repairing century-old window frames (</w:t>
      </w:r>
      <w:r>
        <w:rPr>
          <w:iCs/>
          <w:i/>
        </w:rPr>
        <w:t xml:space="preserve">fenêtres à châssis</w:t>
      </w:r>
      <w:r>
        <w:t xml:space="preserve">), recreating traditional wooden shutters (</w:t>
      </w:r>
      <w:r>
        <w:rPr>
          <w:iCs/>
          <w:i/>
        </w:rPr>
        <w:t xml:space="preserve">stores</w:t>
      </w:r>
      <w:r>
        <w:t xml:space="preserve">), and restoring intricate interior joinery. The</w:t>
      </w:r>
      <w:r>
        <w:t xml:space="preserve"> </w:t>
      </w:r>
      <w:r>
        <w:rPr>
          <w:iCs/>
          <w:i/>
        </w:rPr>
        <w:t xml:space="preserve">Carpenter</w:t>
      </w:r>
      <w:r>
        <w:t xml:space="preserve"> </w:t>
      </w:r>
      <w:r>
        <w:t xml:space="preserve">in Marseille must be a specialist in heritage conservation, often working under the close supervision of architects and historians affiliated with French national heritage bodies like the Centre des monuments nationaux.</w:t>
      </w:r>
    </w:p>
    <w:p>
      <w:pPr>
        <w:pStyle w:val="BodyText"/>
      </w:pPr>
      <w:r>
        <w:t xml:space="preserve">Furthermore, Marseille's diverse population and vibrant creative scene fuel demand for bespoke, high-quality custom carpentry. From crafting unique furniture reflecting Provençal aesthetics for local boutiques to designing innovative interior spaces in new eco-districts (like La Joliette), the skilled</w:t>
      </w:r>
      <w:r>
        <w:t xml:space="preserve"> </w:t>
      </w:r>
      <w:r>
        <w:rPr>
          <w:iCs/>
          <w:i/>
        </w:rPr>
        <w:t xml:space="preserve">Carpenter</w:t>
      </w:r>
      <w:r>
        <w:t xml:space="preserve"> </w:t>
      </w:r>
      <w:r>
        <w:t xml:space="preserve">finds a niche. They are increasingly integrating sustainable practices – sourcing reclaimed wood from Marseille's old shipyards or local forests, using low-VOC finishes – aligning with broader French environmental regulations and Marseille's growing focus on ecological urbanism. This requires continuous adaptation, moving beyond pure traditionalism to embrace new techniques while respecting the city's soul.</w:t>
      </w:r>
    </w:p>
    <w:p>
      <w:pPr>
        <w:pStyle w:val="BodyText"/>
      </w:pPr>
      <w:r>
        <w:rPr>
          <w:bCs/>
          <w:b/>
        </w:rPr>
        <w:t xml:space="preserve">Professional Landscape: Training and Integration within France Marseille</w:t>
      </w:r>
    </w:p>
    <w:p>
      <w:pPr>
        <w:pStyle w:val="BodyText"/>
      </w:pPr>
      <w:r>
        <w:t xml:space="preserve">The vocational training of carpenters in France Marseille reflects national standards but is increasingly influenced by local needs. Institutions like the CFA (Centre de Formation d'Apprentis) in the region provide essential technical education, covering French national certifications (</w:t>
      </w:r>
      <w:r>
        <w:rPr>
          <w:iCs/>
          <w:i/>
        </w:rPr>
        <w:t xml:space="preserve">BEP, Bac Pro</w:t>
      </w:r>
      <w:r>
        <w:t xml:space="preserve">). However, apprenticeship within Marseille's specific context is paramount. Aspiring</w:t>
      </w:r>
      <w:r>
        <w:t xml:space="preserve"> </w:t>
      </w:r>
      <w:r>
        <w:rPr>
          <w:iCs/>
          <w:i/>
        </w:rPr>
        <w:t xml:space="preserve">Carpenter</w:t>
      </w:r>
      <w:r>
        <w:t xml:space="preserve">s often learn directly from master craftsmen operating in workshops scattered throughout the city – from the historic heart of Le Panier to industrial zones on the outskirts. This hands-on learning is crucial for mastering techniques used on Marseille's unique buildings, such as working with specific local woods (like oak and chestnut) or adapting designs for coastal humidity.</w:t>
      </w:r>
    </w:p>
    <w:p>
      <w:pPr>
        <w:pStyle w:val="BodyText"/>
      </w:pPr>
      <w:r>
        <w:t xml:space="preserve">The social integration of carpenters within Marseille is also significant. Many workshops are small family businesses, deeply embedded in neighborhood networks. This fosters a sense of community responsibility – repairing a neighbour's door, participating in local fêtes with traditional woodworking demonstrations – reinforcing the</w:t>
      </w:r>
      <w:r>
        <w:t xml:space="preserve"> </w:t>
      </w:r>
      <w:r>
        <w:rPr>
          <w:iCs/>
          <w:i/>
        </w:rPr>
        <w:t xml:space="preserve">Carpenter</w:t>
      </w:r>
      <w:r>
        <w:t xml:space="preserve">'s role as not just a service provider but an active citizen within France Marseille. Organizations like the Chambre de Métiers et de l'Artisanat (CMA) of Bouches-du-Rhône provide vital support, advocacy, and access to training specifically tailored to the challenges and opportunities facing artisans in this unique French Mediterranean city.</w:t>
      </w:r>
    </w:p>
    <w:p>
      <w:pPr>
        <w:pStyle w:val="BodyText"/>
      </w:pPr>
      <w:r>
        <w:rPr>
          <w:bCs/>
          <w:b/>
        </w:rPr>
        <w:t xml:space="preserve">Conclusion: The Carpenter as a Continuum of Marseille's Identity</w:t>
      </w:r>
    </w:p>
    <w:p>
      <w:pPr>
        <w:pStyle w:val="BodyText"/>
      </w:pPr>
      <w:r>
        <w:t xml:space="preserve">This dissertation underscores that the</w:t>
      </w:r>
      <w:r>
        <w:t xml:space="preserve"> </w:t>
      </w:r>
      <w:r>
        <w:rPr>
          <w:iCs/>
          <w:i/>
        </w:rPr>
        <w:t xml:space="preserve">Carpenter</w:t>
      </w:r>
      <w:r>
        <w:t xml:space="preserve"> </w:t>
      </w:r>
      <w:r>
        <w:t xml:space="preserve">in France Marseille is far from obsolete. They are a vital custodian of intangible heritage, a skilled problem-solver navigating complex modern urban demands, and an active participant in shaping the city's future sustainable identity. Their work – whether restoring a 19th-century</w:t>
      </w:r>
      <w:r>
        <w:t xml:space="preserve"> </w:t>
      </w:r>
      <w:r>
        <w:rPr>
          <w:iCs/>
          <w:i/>
        </w:rPr>
        <w:t xml:space="preserve">marseille</w:t>
      </w:r>
      <w:r>
        <w:t xml:space="preserve"> </w:t>
      </w:r>
      <w:r>
        <w:t xml:space="preserve">townhouse or crafting contemporary furniture for a local designer – directly contributes to Marseille's distinctiveness within France. The challenges they face (preserving skills, meeting codes, competing with industry) are real, but the city's unique character creates an enduring market for their expertise. Protecting and valorizing this craft is not merely about preserving tools and techniques; it is about safeguarding a tangible thread connecting Marseille's past to its vibrant, evolving present. The future of France Marseille depends on supporting its</w:t>
      </w:r>
      <w:r>
        <w:t xml:space="preserve"> </w:t>
      </w:r>
      <w:r>
        <w:rPr>
          <w:iCs/>
          <w:i/>
        </w:rPr>
        <w:t xml:space="preserve">Carpenter</w:t>
      </w:r>
      <w:r>
        <w:t xml:space="preserve">, ensuring this essential craft continues to shape the city's built environment, one precise cut and perfectly fitted joint at a time. The survival of the</w:t>
      </w:r>
      <w:r>
        <w:t xml:space="preserve"> </w:t>
      </w:r>
      <w:r>
        <w:rPr>
          <w:iCs/>
          <w:i/>
        </w:rPr>
        <w:t xml:space="preserve">Carpenter</w:t>
      </w:r>
      <w:r>
        <w:t xml:space="preserve"> </w:t>
      </w:r>
      <w:r>
        <w:t xml:space="preserve">in this specific context is intrinsically tied to the soul of France Marseille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Craft: A Dissertation on the Carpenter in France Marseille</dc:title>
  <dc:creator/>
  <dc:language>en</dc:language>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