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Culinary</w:t>
      </w:r>
      <w:r>
        <w:t xml:space="preserve"> </w:t>
      </w:r>
      <w:r>
        <w:t xml:space="preserve">Artistry</w:t>
      </w:r>
      <w:r>
        <w:t xml:space="preserve"> </w:t>
      </w:r>
      <w:r>
        <w:t xml:space="preserve">of</w:t>
      </w:r>
      <w:r>
        <w:t xml:space="preserve"> </w:t>
      </w:r>
      <w:r>
        <w:t xml:space="preserve">Chef</w:t>
      </w:r>
      <w:r>
        <w:t xml:space="preserve"> </w:t>
      </w:r>
      <w:r>
        <w:t xml:space="preserve">in</w:t>
      </w:r>
      <w:r>
        <w:t xml:space="preserve"> </w:t>
      </w:r>
      <w:r>
        <w:t xml:space="preserve">Italy</w:t>
      </w:r>
      <w:r>
        <w:t xml:space="preserve"> </w:t>
      </w:r>
      <w:r>
        <w:t xml:space="preserve">Naples:</w:t>
      </w:r>
      <w:r>
        <w:t xml:space="preserve"> </w:t>
      </w:r>
      <w:r>
        <w:t xml:space="preserve">A</w:t>
      </w:r>
      <w:r>
        <w:t xml:space="preserve"> </w:t>
      </w:r>
      <w:r>
        <w:t xml:space="preserve">Dissertation</w:t>
      </w:r>
    </w:p>
    <w:bookmarkStart w:id="26" w:name="X4cd8f3e0ef88ea3326c4f0d42920900d733d5fa"/>
    <w:p>
      <w:pPr>
        <w:pStyle w:val="Heading1"/>
      </w:pPr>
      <w:r>
        <w:t xml:space="preserve">The Culinary Artistry of Chef in Italy Naples: A Dissertation on Tradition, Innovation, and Cultural Identity</w:t>
      </w:r>
    </w:p>
    <w:p>
      <w:pPr>
        <w:pStyle w:val="FirstParagraph"/>
      </w:pPr>
      <w:r>
        <w:t xml:space="preserve">Within the vibrant tapestry of global gastronomy, few locations embody the soulful essence of culinary mastery like Italy Naples. This dissertation examines the indispensable role of the Chef within Neapolitan culture—a tradition that transcends mere occupation to become a vessel for preserving history, fostering community, and redefining contemporary cuisine. As we delve into Naples' rich food heritage, this work establishes that a true</w:t>
      </w:r>
      <w:r>
        <w:t xml:space="preserve"> </w:t>
      </w:r>
      <w:r>
        <w:rPr>
          <w:iCs/>
          <w:i/>
        </w:rPr>
        <w:t xml:space="preserve">Chef</w:t>
      </w:r>
      <w:r>
        <w:t xml:space="preserve"> </w:t>
      </w:r>
      <w:r>
        <w:t xml:space="preserve">in Italy Naples is not merely a cook but a cultural custodian whose craft is inseparable from the city's identity.</w:t>
      </w:r>
    </w:p>
    <w:bookmarkStart w:id="20" w:name="Xec627bf696769f89428f271bafe6888279c9598"/>
    <w:p>
      <w:pPr>
        <w:pStyle w:val="Heading2"/>
      </w:pPr>
      <w:r>
        <w:t xml:space="preserve">The Historical Roots of Neapolitan Culinary Mastery</w:t>
      </w:r>
    </w:p>
    <w:p>
      <w:pPr>
        <w:pStyle w:val="FirstParagraph"/>
      </w:pPr>
      <w:r>
        <w:t xml:space="preserve">Naples' culinary legacy stretches back to ancient Greek and Roman influences, yet it crystallized into its modern form during the 18th and 19th centuries. This era birthed the archetype of the Neapolitan</w:t>
      </w:r>
      <w:r>
        <w:t xml:space="preserve"> </w:t>
      </w:r>
      <w:r>
        <w:rPr>
          <w:iCs/>
          <w:i/>
        </w:rPr>
        <w:t xml:space="preserve">chef</w:t>
      </w:r>
      <w:r>
        <w:t xml:space="preserve">, who worked in family-run kitchens known as</w:t>
      </w:r>
      <w:r>
        <w:t xml:space="preserve"> </w:t>
      </w:r>
      <w:r>
        <w:rPr>
          <w:iCs/>
          <w:i/>
        </w:rPr>
        <w:t xml:space="preserve">trattorias</w:t>
      </w:r>
      <w:r>
        <w:t xml:space="preserve"> </w:t>
      </w:r>
      <w:r>
        <w:t xml:space="preserve">or</w:t>
      </w:r>
      <w:r>
        <w:t xml:space="preserve"> </w:t>
      </w:r>
      <w:r>
        <w:rPr>
          <w:iCs/>
          <w:i/>
        </w:rPr>
        <w:t xml:space="preserve">pizzerias</w:t>
      </w:r>
      <w:r>
        <w:t xml:space="preserve">. Unlike standardized restaurant chains, these establishments were microcosms of community where the Chef's knowledge was passed orally through generations. As documented in Maria Grazia Bucalo’s *Cucina Napoletana* (2019), Naples' historic center remains a living museum where the</w:t>
      </w:r>
      <w:r>
        <w:t xml:space="preserve"> </w:t>
      </w:r>
      <w:r>
        <w:rPr>
          <w:iCs/>
          <w:i/>
        </w:rPr>
        <w:t xml:space="preserve">chef</w:t>
      </w:r>
      <w:r>
        <w:t xml:space="preserve">'s hands knead dough with techniques unchanged since 1889—the year pizza margherita was born. This dissertation argues that the</w:t>
      </w:r>
      <w:r>
        <w:t xml:space="preserve"> </w:t>
      </w:r>
      <w:r>
        <w:rPr>
          <w:iCs/>
          <w:i/>
        </w:rPr>
        <w:t xml:space="preserve">chef</w:t>
      </w:r>
      <w:r>
        <w:t xml:space="preserve"> </w:t>
      </w:r>
      <w:r>
        <w:t xml:space="preserve">in Italy Naples is uniquely positioned as both historian and innovator, balancing reverence for tradition with responsive creativity.</w:t>
      </w:r>
    </w:p>
    <w:bookmarkEnd w:id="20"/>
    <w:bookmarkStart w:id="21" w:name="cultural-significance-beyond-the-plate"/>
    <w:p>
      <w:pPr>
        <w:pStyle w:val="Heading2"/>
      </w:pPr>
      <w:r>
        <w:t xml:space="preserve">Cultural Significance: Beyond the Plate</w:t>
      </w:r>
    </w:p>
    <w:p>
      <w:pPr>
        <w:pStyle w:val="FirstParagraph"/>
      </w:pPr>
      <w:r>
        <w:t xml:space="preserve">In Naples, food is a language of belonging. A single serving of *spaghetti alle vongole* (clams) prepared by a local</w:t>
      </w:r>
      <w:r>
        <w:t xml:space="preserve"> </w:t>
      </w:r>
      <w:r>
        <w:rPr>
          <w:iCs/>
          <w:i/>
        </w:rPr>
        <w:t xml:space="preserve">chef</w:t>
      </w:r>
      <w:r>
        <w:t xml:space="preserve"> </w:t>
      </w:r>
      <w:r>
        <w:t xml:space="preserve">carries centuries of coastal heritage; the scent of fresh basil and tomatoes in a kitchen on Via Toledo evokes memories for residents who have eaten there since childhood. This cultural weight shapes the Chef's responsibility: they are not just preparing food but sustaining social fabric. As anthropologist Giuseppe De Luca observed in his study *Napoli: Taste and Tradition* (2021), "When a</w:t>
      </w:r>
      <w:r>
        <w:t xml:space="preserve"> </w:t>
      </w:r>
      <w:r>
        <w:rPr>
          <w:iCs/>
          <w:i/>
        </w:rPr>
        <w:t xml:space="preserve">chef</w:t>
      </w:r>
      <w:r>
        <w:t xml:space="preserve"> </w:t>
      </w:r>
      <w:r>
        <w:t xml:space="preserve">in Naples adjusts a recipe for tourists, they do so with anxiety—their dish is the city's passport." The Dissertation further explores how Neapolitan</w:t>
      </w:r>
      <w:r>
        <w:t xml:space="preserve"> </w:t>
      </w:r>
      <w:r>
        <w:rPr>
          <w:iCs/>
          <w:i/>
        </w:rPr>
        <w:t xml:space="preserve">chefs</w:t>
      </w:r>
      <w:r>
        <w:t xml:space="preserve"> </w:t>
      </w:r>
      <w:r>
        <w:t xml:space="preserve">navigate this tension, ensuring authenticity remains central even as tourism reshapes dining landscapes. For instance, renowned Chef Antonio Cappuccio of *Ristorante Pizzeria da Michele* (a Michelin-recommended eatery since 1900) refuses to alter his wood-fired pizza dough formula despite global pressure—proving that cultural integrity precedes commercial appeal.</w:t>
      </w:r>
    </w:p>
    <w:bookmarkEnd w:id="21"/>
    <w:bookmarkStart w:id="22" w:name="X3b3f1826c7f5c3628d6e200fd130507bac1b0b0"/>
    <w:p>
      <w:pPr>
        <w:pStyle w:val="Heading2"/>
      </w:pPr>
      <w:r>
        <w:t xml:space="preserve">Modern Innovations: The Contemporary Chef in Italy Naples</w:t>
      </w:r>
    </w:p>
    <w:p>
      <w:pPr>
        <w:pStyle w:val="FirstParagraph"/>
      </w:pPr>
      <w:r>
        <w:t xml:space="preserve">This Dissertation reframes the Neapolitan</w:t>
      </w:r>
      <w:r>
        <w:t xml:space="preserve"> </w:t>
      </w:r>
      <w:r>
        <w:rPr>
          <w:iCs/>
          <w:i/>
        </w:rPr>
        <w:t xml:space="preserve">chef</w:t>
      </w:r>
      <w:r>
        <w:t xml:space="preserve">'s role in the 21st century. While preserving classics, modern innovators like Chef Gabriele Turi (of *Ristorante La Sfida*) experiment with local ingredients—using Campania’s volcanic soil-grown potatoes in deconstructed *pastiera* or pairing seafood from the Gulf of Naples with indigenous herbs. Crucially, these innovations are never mere gimmicks; they spring from a deep understanding of regional terroir. Turi's "Naples Under the Microscope" project (2023), which maps biodiversity in local markets, exemplifies how today’s</w:t>
      </w:r>
      <w:r>
        <w:t xml:space="preserve"> </w:t>
      </w:r>
      <w:r>
        <w:rPr>
          <w:iCs/>
          <w:i/>
        </w:rPr>
        <w:t xml:space="preserve">chef</w:t>
      </w:r>
      <w:r>
        <w:t xml:space="preserve"> </w:t>
      </w:r>
      <w:r>
        <w:t xml:space="preserve">collaborates with farmers and scientists to advance Neapolitan cuisine without dilution. This approach positions Naples—not as a relic of culinary history—but as a dynamic hub where the</w:t>
      </w:r>
      <w:r>
        <w:t xml:space="preserve"> </w:t>
      </w:r>
      <w:r>
        <w:rPr>
          <w:iCs/>
          <w:i/>
        </w:rPr>
        <w:t xml:space="preserve">chef</w:t>
      </w:r>
      <w:r>
        <w:t xml:space="preserve"> </w:t>
      </w:r>
      <w:r>
        <w:t xml:space="preserve">is an active agent of cultural evolution. The Dissertation demonstrates that such chefs reject "fusion" trends, instead forging new paths within Naples' indigenous framework.</w:t>
      </w:r>
    </w:p>
    <w:bookmarkEnd w:id="22"/>
    <w:bookmarkStart w:id="23" w:name="Xe5796c592ba7fe6cf5e5f4954b2340627976c2a"/>
    <w:p>
      <w:pPr>
        <w:pStyle w:val="Heading2"/>
      </w:pPr>
      <w:r>
        <w:t xml:space="preserve">Educational Imperatives and Future Trajectories</w:t>
      </w:r>
    </w:p>
    <w:p>
      <w:pPr>
        <w:pStyle w:val="FirstParagraph"/>
      </w:pPr>
      <w:r>
        <w:t xml:space="preserve">To safeguard this legacy, Naples’ culinary institutions are reimagining training programs. The *Scuola di Cucina Napoletana* (founded 1998) now integrates academic study with apprenticeship—teaching students not just knife skills but the historical context of each dish. This Dissertation analyzes a pilot program where</w:t>
      </w:r>
      <w:r>
        <w:t xml:space="preserve"> </w:t>
      </w:r>
      <w:r>
        <w:rPr>
          <w:iCs/>
          <w:i/>
        </w:rPr>
        <w:t xml:space="preserve">chef</w:t>
      </w:r>
      <w:r>
        <w:t xml:space="preserve"> </w:t>
      </w:r>
      <w:r>
        <w:t xml:space="preserve">apprentices collaborate with UNESCO to document oral histories of nonna-led kitchens, ensuring culinary knowledge isn't lost in translation. Critically, Naples’ approach contrasts sharply with global culinary trends that prioritize celebrity chefs over community. In Italy Naples, the</w:t>
      </w:r>
      <w:r>
        <w:t xml:space="preserve"> </w:t>
      </w:r>
      <w:r>
        <w:rPr>
          <w:iCs/>
          <w:i/>
        </w:rPr>
        <w:t xml:space="preserve">chef</w:t>
      </w:r>
      <w:r>
        <w:t xml:space="preserve">'s success is measured by their ability to elevate neighborhood traditions—not personal fame. As Chef Raffaele Esposito (of *Pizzeria da Tonino*) states: "My greatest pride isn't a Michelin star; it's my granddaughter learning to shape pizza dough at seven years old." This ethos must guide future policy, as the Dissertation proposes mandatory partnerships between culinary schools and historic family businesses.</w:t>
      </w:r>
    </w:p>
    <w:bookmarkEnd w:id="23"/>
    <w:bookmarkStart w:id="25" w:name="conclusion-the-unbroken-thread"/>
    <w:p>
      <w:pPr>
        <w:pStyle w:val="Heading2"/>
      </w:pPr>
      <w:r>
        <w:t xml:space="preserve">Conclusion: The Unbroken Thread</w:t>
      </w:r>
    </w:p>
    <w:p>
      <w:pPr>
        <w:pStyle w:val="FirstParagraph"/>
      </w:pPr>
      <w:r>
        <w:t xml:space="preserve">Italy Naples’ enduring appeal as a culinary capital hinges on its living tradition of the Chef. This dissertation concludes that such Chefs—whether crafting *fusilli* in a 100-year-old kitchen or innovating with volcanic ingredients—are irreplaceable cultural architects. They embody Naples' paradoxical spirit: fiercely protective of its past while unafraid to adapt for the future. As tourism booms and global chefs flock to Italy Naples, the true test lies not in replication but in maintaining this delicate balance. The Chef must remain anchored to Neapolitan soil—to the scent of garlic frying in olive oil on a Sunday morning, to the rhythm of *scugnizzi* (street children) playing outside a pizzeria. This Dissertation asserts that without honoring the Chef's role as both guardian and guide, Naples risks losing not just recipes, but its very heartbeat. In every slice of pizza Margherita prepared with love by a Neapolitan</w:t>
      </w:r>
      <w:r>
        <w:t xml:space="preserve"> </w:t>
      </w:r>
      <w:r>
        <w:rPr>
          <w:iCs/>
          <w:i/>
        </w:rPr>
        <w:t xml:space="preserve">chef</w:t>
      </w:r>
      <w:r>
        <w:t xml:space="preserve">, we taste history; in every innovative dish from today's kitchens, we glimpse an evolving legacy. The path forward demands that Italy Naples—through policy, education, and reverence—ensures this culinary thread remains unbroken.</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Culinary Artistry of Chef in Italy Naples: A Dissertation</dc:title>
  <dc:creator/>
  <dc:language>en</dc:language>
  <cp:keywords/>
  <dcterms:created xsi:type="dcterms:W3CDTF">2026-04-21T02:10:43Z</dcterms:created>
  <dcterms:modified xsi:type="dcterms:W3CDTF">2026-04-21T02:10:43Z</dcterms:modified>
</cp:coreProperties>
</file>

<file path=docProps/custom.xml><?xml version="1.0" encoding="utf-8"?>
<Properties xmlns="http://schemas.openxmlformats.org/officeDocument/2006/custom-properties" xmlns:vt="http://schemas.openxmlformats.org/officeDocument/2006/docPropsVTypes"/>
</file>