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Algeria's</w:t>
      </w:r>
      <w:r>
        <w:t xml:space="preserve"> </w:t>
      </w:r>
      <w:r>
        <w:t xml:space="preserve">Industrial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Algiers</w:t>
      </w:r>
    </w:p>
    <w:bookmarkStart w:id="25" w:name="X9bc56f00143953ae3d3c611c7247b3f72b522f7"/>
    <w:p>
      <w:pPr>
        <w:pStyle w:val="Heading1"/>
      </w:pPr>
      <w:r>
        <w:t xml:space="preserve">Dissertation: The Essential Contribution of Chemical Engineers to Sustainable Development in Algeria, with Emphasis on Algiers</w:t>
      </w:r>
    </w:p>
    <w:p>
      <w:pPr>
        <w:pStyle w:val="FirstParagraph"/>
      </w:pPr>
      <w:r>
        <w:rPr>
          <w:bCs/>
          <w:b/>
        </w:rPr>
        <w:t xml:space="preserve">Abstract:</w:t>
      </w:r>
      <w:r>
        <w:t xml:space="preserve"> </w:t>
      </w:r>
      <w:r>
        <w:t xml:space="preserve">This dissertation examines the pivotal role of the Chemical Engineer within Algeria's evolving industrial and economic framework, placing particular emphasis on the strategic significance for Algiers, the nation's capital and primary hub of innovation. It argues that a robust pipeline of skilled Chemical Engineers is indispensable for Algeria to achieve its national development goals, diversify beyond hydrocarbons, enhance resource efficiency, and address critical urban challenges within Algiers. The analysis integrates Algeria's specific socio-economic context with the multifaceted responsibilities of the Chemical Engineer.</w:t>
      </w:r>
    </w:p>
    <w:bookmarkStart w:id="20" w:name="Xf5c0549df53457adcf1e7a8b761ed04a2117424"/>
    <w:p>
      <w:pPr>
        <w:pStyle w:val="Heading2"/>
      </w:pPr>
      <w:r>
        <w:t xml:space="preserve">1. Introduction: The Imperative for Chemical Engineering in Modern Algeria</w:t>
      </w:r>
    </w:p>
    <w:p>
      <w:pPr>
        <w:pStyle w:val="FirstParagraph"/>
      </w:pPr>
      <w:r>
        <w:t xml:space="preserve">Algeria, a nation endowed with substantial hydrocarbon reserves but actively pursuing economic diversification as outlined in its National Energy Strategy 2030 and Vision 2030, faces significant challenges in transitioning towards a more sustainable, knowledge-based economy. Within this context, the role of the Chemical Engineer has never been more crucial. Algiers, as Algeria's political, administrative, educational epicenter and largest metropolitan area (home to over 4 million people), serves as the critical nexus for implementing national strategies requiring advanced chemical processing expertise. The dissertation asserts that a thriving Chemical Engineering profession is not merely an academic pursuit but a fundamental driver for industrial competitiveness, environmental stewardship, and improved quality of life in Algiers and across Algeria.</w:t>
      </w:r>
    </w:p>
    <w:bookmarkEnd w:id="20"/>
    <w:bookmarkStart w:id="21" w:name="Xeac386cfdf36fde594d8c8b0a2abaf04173026e"/>
    <w:p>
      <w:pPr>
        <w:pStyle w:val="Heading2"/>
      </w:pPr>
      <w:r>
        <w:t xml:space="preserve">2. The Chemical Engineer: Core Competencies and National Relevance</w:t>
      </w:r>
    </w:p>
    <w:p>
      <w:pPr>
        <w:pStyle w:val="FirstParagraph"/>
      </w:pPr>
      <w:r>
        <w:t xml:space="preserve">The modern Chemical Engineer possesses a unique blend of scientific knowledge (chemistry, physics), mathematical modeling prowess, process optimization skills, safety consciousness, and an understanding of economic constraints. In Algeria's specific landscape, this translates directly into tangible contributions:</w:t>
      </w:r>
    </w:p>
    <w:p>
      <w:pPr>
        <w:numPr>
          <w:ilvl w:val="0"/>
          <w:numId w:val="1001"/>
        </w:numPr>
        <w:pStyle w:val="Compact"/>
      </w:pPr>
      <w:r>
        <w:rPr>
          <w:bCs/>
          <w:b/>
        </w:rPr>
        <w:t xml:space="preserve">Petrochemical &amp; Energy Transition:</w:t>
      </w:r>
      <w:r>
        <w:t xml:space="preserve"> </w:t>
      </w:r>
      <w:r>
        <w:t xml:space="preserve">Chemical Engineers are central to optimizing the existing oil and gas sector while simultaneously developing new processes for renewable energy integration (e.g., biofuels from agricultural waste) and carbon capture technologies – vital for Algeria's decarbonization goals. Algiers hosts key national energy ministries and research institutes where these strategies are formulated.</w:t>
      </w:r>
    </w:p>
    <w:p>
      <w:pPr>
        <w:numPr>
          <w:ilvl w:val="0"/>
          <w:numId w:val="1001"/>
        </w:numPr>
        <w:pStyle w:val="Compact"/>
      </w:pPr>
      <w:r>
        <w:rPr>
          <w:bCs/>
          <w:b/>
        </w:rPr>
        <w:t xml:space="preserve">Water Security &amp; Environmental Management:</w:t>
      </w:r>
      <w:r>
        <w:t xml:space="preserve"> </w:t>
      </w:r>
      <w:r>
        <w:t xml:space="preserve">Algiers faces acute water scarcity pressures due to population density and climate change. Chemical Engineers design, optimize, and manage advanced water treatment plants (like those serving the Greater Algiers region) and wastewater recycling systems critical for sustainable urban growth, directly addressing a core challenge of the capital city.</w:t>
      </w:r>
    </w:p>
    <w:p>
      <w:pPr>
        <w:numPr>
          <w:ilvl w:val="0"/>
          <w:numId w:val="1001"/>
        </w:numPr>
        <w:pStyle w:val="Compact"/>
      </w:pPr>
      <w:r>
        <w:rPr>
          <w:bCs/>
          <w:b/>
        </w:rPr>
        <w:t xml:space="preserve">Industrial Diversification:</w:t>
      </w:r>
      <w:r>
        <w:t xml:space="preserve"> </w:t>
      </w:r>
      <w:r>
        <w:t xml:space="preserve">Algeria aims to develop sectors like pharmaceuticals, agrochemicals, fertilizers, and specialty chemicals. The Chemical Engineer is indispensable in scaling up production from pilot plants to industrial facilities within Algerian manufacturing zones (e.g., near Algiers), ensuring quality control, cost-effectiveness, and adherence to international standards.</w:t>
      </w:r>
    </w:p>
    <w:p>
      <w:pPr>
        <w:numPr>
          <w:ilvl w:val="0"/>
          <w:numId w:val="1001"/>
        </w:numPr>
        <w:pStyle w:val="Compact"/>
      </w:pPr>
      <w:r>
        <w:rPr>
          <w:bCs/>
          <w:b/>
        </w:rPr>
        <w:t xml:space="preserve">Resource Efficiency &amp; Waste Valorization:</w:t>
      </w:r>
      <w:r>
        <w:t xml:space="preserve"> </w:t>
      </w:r>
      <w:r>
        <w:t xml:space="preserve">Algeria's push for a circular economy requires Chemical Engineers to develop processes that minimize waste from industrial activities (common in Algiers' manufacturing districts) and convert by-products into valuable resources, reducing environmental impact and enhancing economic returns.</w:t>
      </w:r>
    </w:p>
    <w:bookmarkEnd w:id="21"/>
    <w:bookmarkStart w:id="22" w:name="X2be8b3a9fd2c4265db39437c922fdd8f3fcad3c"/>
    <w:p>
      <w:pPr>
        <w:pStyle w:val="Heading2"/>
      </w:pPr>
      <w:r>
        <w:t xml:space="preserve">3. The Algerian Context: Challenges and Opportunities for Chemical Engineering in Algiers</w:t>
      </w:r>
    </w:p>
    <w:p>
      <w:pPr>
        <w:pStyle w:val="FirstParagraph"/>
      </w:pPr>
      <w:r>
        <w:t xml:space="preserve">The path for the Chemical Engineer in Algeria is shaped by both challenges and immense potential. Key challenges include:</w:t>
      </w:r>
    </w:p>
    <w:p>
      <w:pPr>
        <w:numPr>
          <w:ilvl w:val="0"/>
          <w:numId w:val="1002"/>
        </w:numPr>
        <w:pStyle w:val="Compact"/>
      </w:pPr>
      <w:r>
        <w:rPr>
          <w:bCs/>
          <w:b/>
        </w:rPr>
        <w:t xml:space="preserve">Educational Pipeline Gap:</w:t>
      </w:r>
      <w:r>
        <w:t xml:space="preserve"> </w:t>
      </w:r>
      <w:r>
        <w:t xml:space="preserve">While institutions like the University of Science and Technology Houari Boumediene (USTHB) in Algiers offer strong chemical engineering programs, there is a need for enhanced curriculum alignment with emerging industry demands (renewable energy, bioprocessing) and increased investment in modern laboratory facilities within Algiers-based universities to attract top talent.</w:t>
      </w:r>
    </w:p>
    <w:p>
      <w:pPr>
        <w:numPr>
          <w:ilvl w:val="0"/>
          <w:numId w:val="1002"/>
        </w:numPr>
        <w:pStyle w:val="Compact"/>
      </w:pPr>
      <w:r>
        <w:rPr>
          <w:bCs/>
          <w:b/>
        </w:rPr>
        <w:t xml:space="preserve">Industrial Modernization:</w:t>
      </w:r>
      <w:r>
        <w:t xml:space="preserve"> </w:t>
      </w:r>
      <w:r>
        <w:t xml:space="preserve">Many Algerian industrial plants, including those supplying Algiers, rely on outdated technology. The Chemical Engineer is required to lead the critical task of retrofitting and modernizing these facilities for efficiency and sustainability, often requiring significant foreign technical collaboration currently prevalent in Algiers.</w:t>
      </w:r>
    </w:p>
    <w:p>
      <w:pPr>
        <w:numPr>
          <w:ilvl w:val="0"/>
          <w:numId w:val="1002"/>
        </w:numPr>
        <w:pStyle w:val="Compact"/>
      </w:pPr>
      <w:r>
        <w:rPr>
          <w:bCs/>
          <w:b/>
        </w:rPr>
        <w:t xml:space="preserve">Regulatory Environment:</w:t>
      </w:r>
      <w:r>
        <w:t xml:space="preserve"> </w:t>
      </w:r>
      <w:r>
        <w:t xml:space="preserve">Streamlining regulations around environmental standards (EPA) and process safety within Algiers' industrial zones is essential to fully leverage the expertise of the Chemical Engineer without imposing excessive bureaucratic hurdles on innovation.</w:t>
      </w:r>
    </w:p>
    <w:p>
      <w:pPr>
        <w:pStyle w:val="FirstParagraph"/>
      </w:pPr>
      <w:r>
        <w:t xml:space="preserve">Conversely, significant opportunities exist. Algeria's vast agricultural base offers potential for biorefineries managed by Chemical Engineers. The strategic location of Algiers provides access to Mediterranean markets and international shipping routes, making it ideal for establishing export-oriented chemical manufacturing hubs requiring expert Chemical Engineer leadership.</w:t>
      </w:r>
    </w:p>
    <w:bookmarkEnd w:id="22"/>
    <w:bookmarkStart w:id="23" w:name="Xb8d616e25d396a1d73c314845982f280e498272"/>
    <w:p>
      <w:pPr>
        <w:pStyle w:val="Heading2"/>
      </w:pPr>
      <w:r>
        <w:t xml:space="preserve">4. Future Outlook: Strategic Imperatives for Algeria and Algiers</w:t>
      </w:r>
    </w:p>
    <w:p>
      <w:pPr>
        <w:pStyle w:val="FirstParagraph"/>
      </w:pPr>
      <w:r>
        <w:t xml:space="preserve">The future trajectory of Algeria's economy hinges on successfully developing its human capital in critical engineering disciplines. For Algiers to solidify its position as the nation's innovation engine, prioritizing Chemical Engineering is non-negotiable. This requires a multi-faceted strategy:</w:t>
      </w:r>
    </w:p>
    <w:p>
      <w:pPr>
        <w:numPr>
          <w:ilvl w:val="0"/>
          <w:numId w:val="1003"/>
        </w:numPr>
        <w:pStyle w:val="Compact"/>
      </w:pPr>
      <w:r>
        <w:rPr>
          <w:bCs/>
          <w:b/>
        </w:rPr>
        <w:t xml:space="preserve">Investment in Education:</w:t>
      </w:r>
      <w:r>
        <w:t xml:space="preserve"> </w:t>
      </w:r>
      <w:r>
        <w:t xml:space="preserve">Significant public and private investment into upgrading chemical engineering education programs at USTHB and other Algiers universities, with stronger industry partnerships for internships and research.</w:t>
      </w:r>
    </w:p>
    <w:p>
      <w:pPr>
        <w:numPr>
          <w:ilvl w:val="0"/>
          <w:numId w:val="1003"/>
        </w:numPr>
        <w:pStyle w:val="Compact"/>
      </w:pPr>
      <w:r>
        <w:rPr>
          <w:bCs/>
          <w:b/>
        </w:rPr>
        <w:t xml:space="preserve">Research &amp; Development (R&amp;D) Focus:</w:t>
      </w:r>
      <w:r>
        <w:t xml:space="preserve"> </w:t>
      </w:r>
      <w:r>
        <w:t xml:space="preserve">Establishing dedicated R&amp;D centers in Algiers focused on Algeria-specific challenges (e.g., desalination tech for arid regions, valorization of olive mill waste) staffed by Chemical Engineers.</w:t>
      </w:r>
    </w:p>
    <w:p>
      <w:pPr>
        <w:numPr>
          <w:ilvl w:val="0"/>
          <w:numId w:val="1003"/>
        </w:numPr>
        <w:pStyle w:val="Compact"/>
      </w:pPr>
      <w:r>
        <w:rPr>
          <w:bCs/>
          <w:b/>
        </w:rPr>
        <w:t xml:space="preserve">National Policy Support:</w:t>
      </w:r>
      <w:r>
        <w:t xml:space="preserve"> </w:t>
      </w:r>
      <w:r>
        <w:t xml:space="preserve">Government incentives for companies employing Algerian Chemical Engineers in innovative projects and streamlined processes to facilitate their work on sustainable infrastructure within Algiers.</w:t>
      </w:r>
    </w:p>
    <w:p>
      <w:pPr>
        <w:pStyle w:val="FirstParagraph"/>
      </w:pPr>
      <w:r>
        <w:t xml:space="preserve">As Algeria strives for economic resilience and environmental responsibility, the expertise of the Chemical Engineer will be central. Their ability to design efficient processes, manage complex chemical systems safely, and innovate solutions directly impacts Algeria's energy security, industrial output, environmental health in Algiers' densely populated urban environment, and ultimately its path towards a diversified national economy.</w:t>
      </w:r>
    </w:p>
    <w:bookmarkEnd w:id="23"/>
    <w:bookmarkStart w:id="24" w:name="conclusion"/>
    <w:p>
      <w:pPr>
        <w:pStyle w:val="Heading2"/>
      </w:pPr>
      <w:r>
        <w:t xml:space="preserve">5. Conclusion</w:t>
      </w:r>
    </w:p>
    <w:p>
      <w:pPr>
        <w:pStyle w:val="FirstParagraph"/>
      </w:pPr>
      <w:r>
        <w:t xml:space="preserve">This dissertation underscores that the Chemical Engineer is not merely a profession within Algeria's industrial ecosystem; it is a strategic asset vital for the nation's sustainable development, particularly in Algiers as the focal point for policy, education, and innovation. The challenges of water scarcity, economic diversification beyond hydrocarbons, environmental protection in a major urban center like Algiers, and global energy transition demands the unique skillset of the Chemical Engineer. Investing comprehensively in cultivating this talent pool – through enhanced education within Algerian institutions like USTHB in Algiers, fostering R&amp;D focused on national needs, and creating an enabling environment for innovation – is not just beneficial but essential for Algeria's long-term prosperity and stability. The future development of Algeria, especially its capital city Algiers as a model of sustainable urban industrialization, rests significantly on the capabilities and contributions of the skilled Chemical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Algeria's Industrial Landscape with Focus on Algiers</dc:title>
  <dc:creator/>
  <dc:language>en</dc:language>
  <cp:keywords/>
  <dcterms:created xsi:type="dcterms:W3CDTF">2026-07-14T11:55:49Z</dcterms:created>
  <dcterms:modified xsi:type="dcterms:W3CDTF">2026-07-14T11:55:49Z</dcterms:modified>
</cp:coreProperties>
</file>

<file path=docProps/custom.xml><?xml version="1.0" encoding="utf-8"?>
<Properties xmlns="http://schemas.openxmlformats.org/officeDocument/2006/custom-properties" xmlns:vt="http://schemas.openxmlformats.org/officeDocument/2006/docPropsVTypes"/>
</file>