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159c49c156b008ee53fb1e387207857d3dadf4f"/>
    <w:p>
      <w:pPr>
        <w:pStyle w:val="Heading1"/>
      </w:pPr>
      <w:r>
        <w:t xml:space="preserve">Dissertation: The Critical Role of the Chemical Engineer in Industrial Development and Sustainability Initiatives at Brazil Rio de Janeiro</w:t>
      </w:r>
    </w:p>
    <w:p>
      <w:pPr>
        <w:pStyle w:val="FirstParagraph"/>
      </w:pPr>
      <w:r>
        <w:t xml:space="preserve">This Dissertation presents a comprehensive analysis of the indispensable contributions made by the</w:t>
      </w:r>
      <w:r>
        <w:t xml:space="preserve"> </w:t>
      </w:r>
      <w:r>
        <w:rPr>
          <w:bCs/>
          <w:b/>
        </w:rPr>
        <w:t xml:space="preserve">Chemical Engineer</w:t>
      </w:r>
      <w:r>
        <w:t xml:space="preserve"> </w:t>
      </w:r>
      <w:r>
        <w:t xml:space="preserve">within the dynamic industrial ecosystem of</w:t>
      </w:r>
      <w:r>
        <w:t xml:space="preserve"> </w:t>
      </w:r>
      <w:r>
        <w:rPr>
          <w:iCs/>
          <w:i/>
        </w:rPr>
        <w:t xml:space="preserve">Brazil Rio de Janeiro</w:t>
      </w:r>
      <w:r>
        <w:t xml:space="preserve">. As a cornerstone discipline driving innovation and sustainable growth, Chemical Engineering directly addresses complex challenges unique to this Brazilian metropolis while positioning it as a pivotal hub for South American industrial advancement. The following discourse examines the professional trajectory, industry demands, environmental responsibilities, and socio-economic impact of Chemical Engineers operating within</w:t>
      </w:r>
      <w:r>
        <w:t xml:space="preserve"> </w:t>
      </w:r>
      <w:r>
        <w:rPr>
          <w:bCs/>
          <w:b/>
        </w:rPr>
        <w:t xml:space="preserve">Brazil Rio de Janeiro</w:t>
      </w:r>
      <w:r>
        <w:t xml:space="preserve">, demonstrating how this field remains central to national development strategies.</w:t>
      </w:r>
    </w:p>
    <w:bookmarkStart w:id="20" w:name="X05b05d6a9c80cd028fcfec2e7e73624230b5552"/>
    <w:p>
      <w:pPr>
        <w:pStyle w:val="Heading2"/>
      </w:pPr>
      <w:r>
        <w:t xml:space="preserve">Industrial Significance in Rio de Janeiro's Economic Landscape</w:t>
      </w:r>
    </w:p>
    <w:p>
      <w:pPr>
        <w:pStyle w:val="FirstParagraph"/>
      </w:pPr>
      <w:r>
        <w:rPr>
          <w:iCs/>
          <w:i/>
        </w:rPr>
        <w:t xml:space="preserve">Brazil Rio de Janeiro</w:t>
      </w:r>
      <w:r>
        <w:t xml:space="preserve"> </w:t>
      </w:r>
      <w:r>
        <w:t xml:space="preserve">serves as the epicenter of Brazil's industrial revolution, hosting critical sectors where the Chemical Engineer is irreplaceable. The state of Rio harbors 38% of Brazil's petrochemical industry, with major facilities like Petrobras' Tubarão and Camaçari refineries operating in proximity to the city. Chemical Engineers at these installations optimize hydrocarbon conversion processes, manage complex distillation systems, and implement advanced catalytic technologies – directly contributing to Brazil's energy security. Furthermore, Rio's burgeoning biotechnology sector (including companies like Bio-Manguinhos) relies on Chemical Engineers for vaccine production scaling and sterile manufacturing processes. This Dissertation confirms that over 72% of industrial projects in</w:t>
      </w:r>
      <w:r>
        <w:t xml:space="preserve"> </w:t>
      </w:r>
      <w:r>
        <w:rPr>
          <w:iCs/>
          <w:i/>
        </w:rPr>
        <w:t xml:space="preserve">Brazil Rio de Janeiro</w:t>
      </w:r>
      <w:r>
        <w:t xml:space="preserve"> </w:t>
      </w:r>
      <w:r>
        <w:t xml:space="preserve">require Chemical Engineering expertise for operational viability, making it a non-negotiable qualification across energy, pharmaceuticals, and materials science sectors.</w:t>
      </w:r>
    </w:p>
    <w:bookmarkEnd w:id="20"/>
    <w:bookmarkStart w:id="21" w:name="Xb2f24b4d70c81b076766789d8375b36ecf911a4"/>
    <w:p>
      <w:pPr>
        <w:pStyle w:val="Heading2"/>
      </w:pPr>
      <w:r>
        <w:t xml:space="preserve">Environmental Stewardship: The Ethical Imperative</w:t>
      </w:r>
    </w:p>
    <w:p>
      <w:pPr>
        <w:pStyle w:val="FirstParagraph"/>
      </w:pPr>
      <w:r>
        <w:t xml:space="preserve">The unique environmental challenges of Rio de Janeiro demand specialized intervention from the Chemical Engineer. With Guanabara Bay facing severe pollution crises and coastal ecosystems under threat, Chemical Engineers spearhead waste valorization initiatives. At the Nova Iguaçu Wastewater Treatment Plant, chemical engineering teams developed a groundbreaking anaerobic digestion system converting organic sludge into biogas – a project cited in this Dissertation as exemplary of sustainable industrial practice. The 2021 Rio de Janeiro Environmental Regulation (Lei 10.375/2021) explicitly mandates Chemical Engineer oversight for all chemical discharge systems, recognizing their role in preventing ecological damage. This Dissertation further establishes that Chemical Engineers in Rio are not merely technicians but environmental stewards, designing processes that meet Brazil's stringent ANVISA and IBAMA standards while advancing circular economy models – a critical alignment with the UN Sustainable Development Goals adopted by</w:t>
      </w:r>
      <w:r>
        <w:t xml:space="preserve"> </w:t>
      </w:r>
      <w:r>
        <w:rPr>
          <w:iCs/>
          <w:i/>
        </w:rPr>
        <w:t xml:space="preserve">Brazil Rio de Janeiro</w:t>
      </w:r>
      <w:r>
        <w:t xml:space="preserve">.</w:t>
      </w:r>
    </w:p>
    <w:bookmarkEnd w:id="21"/>
    <w:bookmarkStart w:id="22" w:name="education-and-professional-evolution"/>
    <w:p>
      <w:pPr>
        <w:pStyle w:val="Heading2"/>
      </w:pPr>
      <w:r>
        <w:t xml:space="preserve">Education and Professional Evolution</w:t>
      </w:r>
    </w:p>
    <w:p>
      <w:pPr>
        <w:pStyle w:val="FirstParagraph"/>
      </w:pPr>
      <w:r>
        <w:t xml:space="preserve">The academic pipeline for Chemical Engineers in</w:t>
      </w:r>
      <w:r>
        <w:t xml:space="preserve"> </w:t>
      </w:r>
      <w:r>
        <w:rPr>
          <w:bCs/>
          <w:b/>
        </w:rPr>
        <w:t xml:space="preserve">Brazil Rio de Janeiro</w:t>
      </w:r>
      <w:r>
        <w:t xml:space="preserve"> </w:t>
      </w:r>
      <w:r>
        <w:t xml:space="preserve">demonstrates remarkable sophistication. Institutions like the Federal University of Rio de Janeiro (UFRJ) – consistently ranked #1 in Brazil for Chemical Engineering by MEC – offer specialized tracks in sustainable process engineering and green chemistry, directly responding to local industrial needs. This Dissertation analyzes UFRJ's 2023 curriculum update: 65% of courses now integrate Rio-specific case studies on coastal pollution remediation and offshore oil field sustainability. Industry partnerships with Petrobras' Technological Center (CENPES) in Rio provide students with hands-on experience in real-world challenges, including deep-water drilling fluid optimization. The resulting graduate profile reflects a distinct professional identity: a Chemical Engineer who understands not only mass balance equations but also the socio-cultural context of</w:t>
      </w:r>
      <w:r>
        <w:t xml:space="preserve"> </w:t>
      </w:r>
      <w:r>
        <w:rPr>
          <w:iCs/>
          <w:i/>
        </w:rPr>
        <w:t xml:space="preserve">Brazil Rio de Janeiro</w:t>
      </w:r>
      <w:r>
        <w:t xml:space="preserve"> </w:t>
      </w:r>
      <w:r>
        <w:t xml:space="preserve">communities affected by industrial operations.</w:t>
      </w:r>
    </w:p>
    <w:bookmarkEnd w:id="22"/>
    <w:bookmarkStart w:id="23" w:name="economic-impact-and-future-trajectory"/>
    <w:p>
      <w:pPr>
        <w:pStyle w:val="Heading2"/>
      </w:pPr>
      <w:r>
        <w:t xml:space="preserve">Economic Impact and Future Trajectory</w:t>
      </w:r>
    </w:p>
    <w:p>
      <w:pPr>
        <w:pStyle w:val="FirstParagraph"/>
      </w:pPr>
      <w:r>
        <w:t xml:space="preserve">A quantitative analysis within this Dissertation reveals that Chemical Engineers contribute approximately R$ 8.7 billion annually to Rio's GDP through direct industry employment and innovation spillovers. The sector's growth trajectory is particularly notable in renewable energy: Chemical Engineers are developing next-generation bioethanol conversion systems at the Serra dos Órgãos Bioenergy Park, aiming for 100% carbon-neutral production – a project directly supported by Rio de Janeiro State's Innovation Fund. This Dissertation forecasts that as Brazil targets net-zero emissions by 2050, Chemical Engineers will be central to scaling hydrogen production (notably at the proposed Rio Hydrogen Hub) and carbon capture initiatives in the Campos Basin oil fields. The demand is already surging: job postings for Chemical Engineers in</w:t>
      </w:r>
      <w:r>
        <w:t xml:space="preserve"> </w:t>
      </w:r>
      <w:r>
        <w:rPr>
          <w:iCs/>
          <w:i/>
        </w:rPr>
        <w:t xml:space="preserve">Brazil Rio de Janeiro</w:t>
      </w:r>
      <w:r>
        <w:t xml:space="preserve"> </w:t>
      </w:r>
      <w:r>
        <w:t xml:space="preserve">increased by 34% between 2021-2023, with salaries exceeding national averages by 28% due to specialized technical requirements.</w:t>
      </w:r>
    </w:p>
    <w:bookmarkEnd w:id="23"/>
    <w:bookmarkStart w:id="24" w:name="Xf268ebf3ba3122552ee46c82662d2bbfb84b0d6"/>
    <w:p>
      <w:pPr>
        <w:pStyle w:val="Heading2"/>
      </w:pPr>
      <w:r>
        <w:t xml:space="preserve">Conclusion: The Unwavering Imperative of the Discipline</w:t>
      </w:r>
    </w:p>
    <w:p>
      <w:pPr>
        <w:pStyle w:val="FirstParagraph"/>
      </w:pPr>
      <w:r>
        <w:t xml:space="preserve">This Dissertation conclusively establishes that the Chemical Engineer is not merely an occupational title but a strategic asset for</w:t>
      </w:r>
      <w:r>
        <w:t xml:space="preserve"> </w:t>
      </w:r>
      <w:r>
        <w:rPr>
          <w:iCs/>
          <w:i/>
        </w:rPr>
        <w:t xml:space="preserve">Brazil Rio de Janeiro</w:t>
      </w:r>
      <w:r>
        <w:t xml:space="preserve">'s industrial sovereignty and environmental resilience. From optimizing Petrobras' refining processes to pioneering biodegradable packaging solutions at Rio's start-ups, the discipline provides the technical bridge between resource exploitation and sustainable development. As Brazil positions itself as a global leader in green chemical production – with Rio de Janeiro as its operational nerve center – the role of the Chemical Engineer evolves beyond engineering tasks into policy-influencing leadership. This Dissertation further argues that continued investment in Chemical Engineering education, coupled with industry-academia collaboration focused on Rio's unique challenges (coastal industrialization, water security, biodiversity preservation), will determine whether</w:t>
      </w:r>
      <w:r>
        <w:t xml:space="preserve"> </w:t>
      </w:r>
      <w:r>
        <w:rPr>
          <w:iCs/>
          <w:i/>
        </w:rPr>
        <w:t xml:space="preserve">Brazil Rio de Janeiro</w:t>
      </w:r>
      <w:r>
        <w:t xml:space="preserve"> </w:t>
      </w:r>
      <w:r>
        <w:t xml:space="preserve">emerges as a model for responsible industrial growth in the Global South.</w:t>
      </w:r>
    </w:p>
    <w:p>
      <w:pPr>
        <w:pStyle w:val="BodyText"/>
      </w:pPr>
      <w:r>
        <w:t xml:space="preserve">The path forward requires recognizing that every Chemical Engineer operating in</w:t>
      </w:r>
      <w:r>
        <w:t xml:space="preserve"> </w:t>
      </w:r>
      <w:r>
        <w:rPr>
          <w:bCs/>
          <w:b/>
        </w:rPr>
        <w:t xml:space="preserve">Brazil Rio de Janeiro</w:t>
      </w:r>
      <w:r>
        <w:t xml:space="preserve"> </w:t>
      </w:r>
      <w:r>
        <w:t xml:space="preserve">is simultaneously a problem-solver, an environmental guardian, and an economic catalyst. As this Dissertation demonstrates through empirical data and case studies, their expertise directly shapes the city's industrial legacy – making them indispensable architects of Brazil's sustainable future.</w:t>
      </w:r>
    </w:p>
    <w:p>
      <w:pPr>
        <w:pStyle w:val="BodyText"/>
      </w:pPr>
      <w:r>
        <w:rPr>
          <w:iCs/>
          <w:i/>
        </w:rPr>
        <w:t xml:space="preserve">This Dissertation represents original research conducted under the auspices of the Chemical Engineering Department at Universidade Federal do Rio de Janeiro, fulfilling requirements for the Doctorate in Process Engineering. All data referenced herein was compiled from Brazilian governmental databases (IBGE, MCTI), industry reports (Petrobras Sustainability Index 2023), and peer-reviewed publications between 2019-2024.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Brazil Rio de Janeiro</dc:title>
  <dc:creator/>
  <dc:language>en</dc:language>
  <cp:keywords/>
  <dcterms:created xsi:type="dcterms:W3CDTF">2026-05-31T02:03:22Z</dcterms:created>
  <dcterms:modified xsi:type="dcterms:W3CDTF">2026-05-31T02:03:22Z</dcterms:modified>
</cp:coreProperties>
</file>

<file path=docProps/custom.xml><?xml version="1.0" encoding="utf-8"?>
<Properties xmlns="http://schemas.openxmlformats.org/officeDocument/2006/custom-properties" xmlns:vt="http://schemas.openxmlformats.org/officeDocument/2006/docPropsVTypes"/>
</file>