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Profession</w:t>
      </w:r>
      <w:r>
        <w:t xml:space="preserve"> </w:t>
      </w:r>
      <w:r>
        <w:t xml:space="preserve">in</w:t>
      </w:r>
      <w:r>
        <w:t xml:space="preserve"> </w:t>
      </w:r>
      <w:r>
        <w:t xml:space="preserve">India:</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6" w:name="X76467dee176ea0ee5949183e12018e9d19705cc"/>
    <w:p>
      <w:pPr>
        <w:pStyle w:val="Heading1"/>
      </w:pPr>
      <w:r>
        <w:t xml:space="preserve">Dissertation: The Evolving Role of the Chemical Engineer in India, with Emphasis on New Delhi's Industrial Landscape</w:t>
      </w:r>
    </w:p>
    <w:bookmarkStart w:id="20" w:name="abstract"/>
    <w:p>
      <w:pPr>
        <w:pStyle w:val="Heading2"/>
      </w:pPr>
      <w:r>
        <w:t xml:space="preserve">Abstract</w:t>
      </w:r>
    </w:p>
    <w:p>
      <w:pPr>
        <w:pStyle w:val="FirstParagraph"/>
      </w:pPr>
      <w:r>
        <w:t xml:space="preserve">This dissertation critically examines the indispensable role of the Chemical Engineer within India's rapidly expanding industrial ecosystem, with specific focus on the metropolis of New Delhi. As India positions itself as a global manufacturing hub under initiatives like 'Make in India', the expertise of Chemical Engineers becomes pivotal for sustainable growth, particularly in New Delhi – a city facing acute environmental challenges and burgeoning infrastructure demands. This document synthesizes current industry needs, educational pathways, regulatory frameworks, and future trajectories for Chemical Engineers operating within the Indian context of New Delhi.</w:t>
      </w:r>
    </w:p>
    <w:bookmarkEnd w:id="20"/>
    <w:bookmarkStart w:id="21" w:name="X2e3a9fee43536906eb9c16f2ff0853c399a4673"/>
    <w:p>
      <w:pPr>
        <w:pStyle w:val="Heading2"/>
      </w:pPr>
      <w:r>
        <w:t xml:space="preserve">Introduction: The Imperative in India's Capital</w:t>
      </w:r>
    </w:p>
    <w:p>
      <w:pPr>
        <w:pStyle w:val="FirstParagraph"/>
      </w:pPr>
      <w:r>
        <w:t xml:space="preserve">New Delhi stands as the political nerve center and a major economic engine of India. Its unique position as the national capital necessitates a sophisticated industrial base supporting government operations, pharmaceutical giants, food processing units, water treatment facilities, and emerging clean energy sectors. This complex environment creates an unparalleled demand for skilled Chemical Engineers capable of designing efficient processes, ensuring stringent environmental compliance (under CPCB regulations), and innovating solutions for urban challenges. The dissertation argues that the Chemical Engineer in India is no longer confined to traditional oil refineries but is now a central figure in addressing New Delhi's critical issues of air quality management, waste-to-energy conversion, and sustainable water resource utilization.</w:t>
      </w:r>
    </w:p>
    <w:bookmarkEnd w:id="21"/>
    <w:bookmarkStart w:id="22" w:name="X59a3d5718c5f1e5ee19ef241847dfedaa5d7f6e"/>
    <w:p>
      <w:pPr>
        <w:pStyle w:val="Heading2"/>
      </w:pPr>
      <w:r>
        <w:t xml:space="preserve">Industry Context: New Delhi as a Crucible for Innovation</w:t>
      </w:r>
    </w:p>
    <w:p>
      <w:pPr>
        <w:pStyle w:val="FirstParagraph"/>
      </w:pPr>
      <w:r>
        <w:t xml:space="preserve">The industrial landscape of New Delhi and the National Capital Region (NCR) is characterized by its diversity and intensity. Key sectors demanding Chemical Engineering expertise include:</w:t>
      </w:r>
    </w:p>
    <w:p>
      <w:pPr>
        <w:numPr>
          <w:ilvl w:val="0"/>
          <w:numId w:val="1001"/>
        </w:numPr>
        <w:pStyle w:val="Compact"/>
      </w:pPr>
      <w:r>
        <w:rPr>
          <w:bCs/>
          <w:b/>
        </w:rPr>
        <w:t xml:space="preserve">Pollution Control &amp; Environmental Management:</w:t>
      </w:r>
      <w:r>
        <w:t xml:space="preserve"> </w:t>
      </w:r>
      <w:r>
        <w:t xml:space="preserve">With Delhi frequently ranking among the world's most polluted cities, Chemical Engineers are crucial in designing advanced air filtration systems for industries, developing efficient sewage treatment plants (STPs) like those operated by NDMC and DDA, and implementing waste-to-energy technologies at sites like Ghazipur landfill.</w:t>
      </w:r>
    </w:p>
    <w:p>
      <w:pPr>
        <w:numPr>
          <w:ilvl w:val="0"/>
          <w:numId w:val="1001"/>
        </w:numPr>
        <w:pStyle w:val="Compact"/>
      </w:pPr>
      <w:r>
        <w:rPr>
          <w:bCs/>
          <w:b/>
        </w:rPr>
        <w:t xml:space="preserve">Pharmaceuticals &amp; Biotechnology:</w:t>
      </w:r>
      <w:r>
        <w:t xml:space="preserve"> </w:t>
      </w:r>
      <w:r>
        <w:t xml:space="preserve">New Delhi hosts numerous major pharmaceutical companies and R&amp;D centers (e.g., Dr. Reddy's, Sun Pharma) where Chemical Engineers optimize drug synthesis processes, ensure sterile manufacturing environments compliant with CDSCO standards, and scale up biologics production.</w:t>
      </w:r>
    </w:p>
    <w:p>
      <w:pPr>
        <w:numPr>
          <w:ilvl w:val="0"/>
          <w:numId w:val="1001"/>
        </w:numPr>
        <w:pStyle w:val="Compact"/>
      </w:pPr>
      <w:r>
        <w:rPr>
          <w:bCs/>
          <w:b/>
        </w:rPr>
        <w:t xml:space="preserve">Petrochemicals &amp; Energy:</w:t>
      </w:r>
      <w:r>
        <w:t xml:space="preserve"> </w:t>
      </w:r>
      <w:r>
        <w:t xml:space="preserve">Proximity to refineries like the HPCL refinery at Mathura (within NCR influence) and growing demand for CNG/LPG infrastructure necessitate Chemical Engineers for process optimization, pipeline safety, and renewable energy integration projects in the capital region.</w:t>
      </w:r>
    </w:p>
    <w:p>
      <w:pPr>
        <w:numPr>
          <w:ilvl w:val="0"/>
          <w:numId w:val="1001"/>
        </w:numPr>
        <w:pStyle w:val="Compact"/>
      </w:pPr>
      <w:r>
        <w:rPr>
          <w:bCs/>
          <w:b/>
        </w:rPr>
        <w:t xml:space="preserve">Food Processing &amp; Consumer Goods:</w:t>
      </w:r>
      <w:r>
        <w:t xml:space="preserve"> </w:t>
      </w:r>
      <w:r>
        <w:t xml:space="preserve">With Delhi as a major consumption hub, Chemical Engineers drive innovation in packaging (reducing plastic waste), preservation techniques, and large-scale food manufacturing efficiency across firms like Britannia and ITC.</w:t>
      </w:r>
    </w:p>
    <w:bookmarkEnd w:id="22"/>
    <w:bookmarkStart w:id="23" w:name="Xecf148954fd423622f7ce90a43d5de658014375"/>
    <w:p>
      <w:pPr>
        <w:pStyle w:val="Heading2"/>
      </w:pPr>
      <w:r>
        <w:t xml:space="preserve">Educational &amp; Professional Pathways for the Chemical Engineer in India</w:t>
      </w:r>
    </w:p>
    <w:p>
      <w:pPr>
        <w:pStyle w:val="FirstParagraph"/>
      </w:pPr>
      <w:r>
        <w:t xml:space="preserve">Aspiring Chemical Engineers in India typically pursue a Bachelor of Technology (B.Tech.) or Bachelor of Engineering (B.E.) degree from accredited institutions. For those targeting roles within New Delhi, premier institutes like the Indian Institute of Technology (IIT) Delhi, Delhi Technological University (DTU), and Jamia Millia Islamia offer specialized curricula integrating Indian regulatory frameworks and practical exposure to local challenges. Post-graduation often involves gaining industry experience through internships with major players in New Delhi – such as ONGC, Bharat Petroleum Corporation Limited (BPCL) regional offices, or environmental consultancies like ERM India – which is vital for understanding the specific operational context of the capital region.</w:t>
      </w:r>
    </w:p>
    <w:p>
      <w:pPr>
        <w:pStyle w:val="BodyText"/>
      </w:pPr>
      <w:r>
        <w:t xml:space="preserve">Professional recognition is formalized through the Institution of Engineers (India) and mandatory registration with the All India Council for Technical Education (AICTE). The Chemical Engineer operating in New Delhi must be proficient in navigating local regulations set by bodies like the Delhi Pollution Control Committee (DPCC) and ensuring processes adhere to national environmental standards, directly impacting their role's scope and responsibility within the Indian industrial framework.</w:t>
      </w:r>
    </w:p>
    <w:bookmarkEnd w:id="23"/>
    <w:bookmarkStart w:id="24" w:name="Xe4149ce44c130d756fbd655f88c56ea93dc0e4e"/>
    <w:p>
      <w:pPr>
        <w:pStyle w:val="Heading2"/>
      </w:pPr>
      <w:r>
        <w:t xml:space="preserve">Challenges &amp; Future Trajectories: A New Delhi Perspective</w:t>
      </w:r>
    </w:p>
    <w:p>
      <w:pPr>
        <w:pStyle w:val="FirstParagraph"/>
      </w:pPr>
      <w:r>
        <w:t xml:space="preserve">The Chemical Engineer in India, particularly in New Delhi, faces significant challenges. These include managing the sheer scale of urban pollution with limited space for large-scale treatment facilities, ensuring energy efficiency across diverse sectors amid rising costs, and adapting processes to meet increasingly stringent environmental norms under the National Clean Air Programme (NCAP) targeting Delhi. Furthermore, integrating circular economy principles – converting municipal solid waste into resources – is becoming a critical skill set demanded by municipal corporations in New Delhi.</w:t>
      </w:r>
    </w:p>
    <w:p>
      <w:pPr>
        <w:pStyle w:val="BodyText"/>
      </w:pPr>
      <w:r>
        <w:t xml:space="preserve">The future trajectory points towards specialization. Chemical Engineers in New Delhi are increasingly expected to develop expertise in areas like:</w:t>
      </w:r>
    </w:p>
    <w:p>
      <w:pPr>
        <w:numPr>
          <w:ilvl w:val="0"/>
          <w:numId w:val="1002"/>
        </w:numPr>
        <w:pStyle w:val="Compact"/>
      </w:pPr>
      <w:r>
        <w:rPr>
          <w:bCs/>
          <w:b/>
        </w:rPr>
        <w:t xml:space="preserve">Advanced Environmental Technologies:</w:t>
      </w:r>
      <w:r>
        <w:t xml:space="preserve"> </w:t>
      </w:r>
      <w:r>
        <w:t xml:space="preserve">AI-driven air quality prediction models, membrane filtration for water reuse, electrochemical waste treatment.</w:t>
      </w:r>
    </w:p>
    <w:p>
      <w:pPr>
        <w:numPr>
          <w:ilvl w:val="0"/>
          <w:numId w:val="1002"/>
        </w:numPr>
        <w:pStyle w:val="Compact"/>
      </w:pPr>
      <w:r>
        <w:rPr>
          <w:bCs/>
          <w:b/>
        </w:rPr>
        <w:t xml:space="preserve">Sustainable Process Engineering:</w:t>
      </w:r>
      <w:r>
        <w:t xml:space="preserve"> </w:t>
      </w:r>
      <w:r>
        <w:t xml:space="preserve">Designing processes with minimal carbon footprint and resource consumption, essential for Delhi's green city initiatives.</w:t>
      </w:r>
    </w:p>
    <w:p>
      <w:pPr>
        <w:numPr>
          <w:ilvl w:val="0"/>
          <w:numId w:val="1002"/>
        </w:numPr>
        <w:pStyle w:val="Compact"/>
      </w:pPr>
      <w:r>
        <w:rPr>
          <w:bCs/>
          <w:b/>
        </w:rPr>
        <w:t xml:space="preserve">Data Analytics &amp; Digital Twins:</w:t>
      </w:r>
      <w:r>
        <w:t xml:space="preserve"> </w:t>
      </w:r>
      <w:r>
        <w:t xml:space="preserve">Utilizing process data from industrial units across NCR to optimize operations and predict maintenance needs.</w:t>
      </w:r>
    </w:p>
    <w:bookmarkEnd w:id="24"/>
    <w:bookmarkStart w:id="25" w:name="conclusion-the-indispensable-catalyst"/>
    <w:p>
      <w:pPr>
        <w:pStyle w:val="Heading2"/>
      </w:pPr>
      <w:r>
        <w:t xml:space="preserve">Conclusion: The Indispensable Catalyst</w:t>
      </w:r>
    </w:p>
    <w:p>
      <w:pPr>
        <w:pStyle w:val="FirstParagraph"/>
      </w:pPr>
      <w:r>
        <w:t xml:space="preserve">This dissertation conclusively establishes that the Chemical Engineer is not merely a technical professional in India; they are an indispensable catalyst for sustainable development, especially within the complex and high-stakes environment of New Delhi. From mitigating air pollution crises and ensuring clean water access to enabling the growth of key industries like pharmaceuticals and renewable energy, their role is multifaceted and critically urgent. The future of New Delhi's industrial health, environmental resilience, and economic prosperity hinges significantly on the innovation, ethical practice, and problem-solving acumen of Chemical Engineers grounded in the specific realities of India. Continuous upskilling in green technologies and a deep understanding of local regulatory nuances are paramount for any Chemical Engineer aiming to make a meaningful impact within India's capital city. The path forward demands not just technical mastery but also an active commitment to serving the unique needs of New Delhi as it strives for a balanced, sustainable future.</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Profession in India: A Focus on New Delhi</dc:title>
  <dc:creator/>
  <dc:language>en</dc:language>
  <cp:keywords/>
  <dcterms:created xsi:type="dcterms:W3CDTF">2026-07-21T14:24:55Z</dcterms:created>
  <dcterms:modified xsi:type="dcterms:W3CDTF">2026-07-21T14:24:55Z</dcterms:modified>
</cp:coreProperties>
</file>

<file path=docProps/custom.xml><?xml version="1.0" encoding="utf-8"?>
<Properties xmlns="http://schemas.openxmlformats.org/officeDocument/2006/custom-properties" xmlns:vt="http://schemas.openxmlformats.org/officeDocument/2006/docPropsVTypes"/>
</file>