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Italy</w:t>
      </w:r>
      <w:r>
        <w:t xml:space="preserve"> </w:t>
      </w:r>
      <w:r>
        <w:t xml:space="preserve">Naples</w:t>
      </w:r>
    </w:p>
    <w:bookmarkStart w:id="24" w:name="Xc44a1d5ed46b663056098a5cdc28d0c79c50075"/>
    <w:p>
      <w:pPr>
        <w:pStyle w:val="Heading1"/>
      </w:pPr>
      <w:r>
        <w:t xml:space="preserve">The Critical Role of the Professional Chemist in Contemporary Italy: A Focus on Naples</w:t>
      </w:r>
    </w:p>
    <w:p>
      <w:pPr>
        <w:pStyle w:val="FirstParagraph"/>
      </w:pPr>
      <w:r>
        <w:rPr>
          <w:bCs/>
          <w:b/>
        </w:rPr>
        <w:t xml:space="preserve">Dissertation</w:t>
      </w:r>
      <w:r>
        <w:t xml:space="preserve"> </w:t>
      </w:r>
      <w:r>
        <w:t xml:space="preserve">Abstract:</w:t>
      </w:r>
    </w:p>
    <w:p>
      <w:pPr>
        <w:pStyle w:val="BodyText"/>
      </w:pPr>
      <w:r>
        <w:t xml:space="preserve">This document presents a comprehensive analysis of the professional trajectory, societal impact, and evolving responsibilities of the licensed Chemist within the specific socio-economic and educational context of Italy, with concentrated focus on Naples. It examines how academic preparation culminating in a rigorous</w:t>
      </w:r>
      <w:r>
        <w:t xml:space="preserve"> </w:t>
      </w:r>
      <w:r>
        <w:rPr>
          <w:bCs/>
          <w:b/>
        </w:rPr>
        <w:t xml:space="preserve">Dissertation</w:t>
      </w:r>
      <w:r>
        <w:t xml:space="preserve"> </w:t>
      </w:r>
      <w:r>
        <w:t xml:space="preserve">forms the bedrock for practicing as a qualified</w:t>
      </w:r>
      <w:r>
        <w:t xml:space="preserve"> </w:t>
      </w:r>
      <w:r>
        <w:rPr>
          <w:bCs/>
          <w:b/>
        </w:rPr>
        <w:t xml:space="preserve">Chemist</w:t>
      </w:r>
      <w:r>
        <w:t xml:space="preserve">, navigating both historical traditions and modern challenges unique to the vibrant city-region of Naples.</w:t>
      </w:r>
    </w:p>
    <w:bookmarkStart w:id="20" w:name="X2a12cb69fc1ddee9f11c63cd6cf4d66fa389b40"/>
    <w:p>
      <w:pPr>
        <w:pStyle w:val="Heading2"/>
      </w:pPr>
      <w:r>
        <w:t xml:space="preserve">1. The Academic Foundation: From Education to Dissertation</w:t>
      </w:r>
    </w:p>
    <w:p>
      <w:pPr>
        <w:pStyle w:val="FirstParagraph"/>
      </w:pPr>
      <w:r>
        <w:t xml:space="preserve">In Italy, becoming a licensed professional Chemist (</w:t>
      </w:r>
      <w:r>
        <w:rPr>
          <w:iCs/>
          <w:i/>
        </w:rPr>
        <w:t xml:space="preserve">Dottore in Chimica</w:t>
      </w:r>
      <w:r>
        <w:t xml:space="preserve">) is a highly regulated process demanding extensive academic rigor. The journey commences with the completion of a five-year Laurea Magistrale (Master's Degree) in Chemistry, offered by prestigious institutions like the University of Naples Federico II – one of Europe's oldest universities, deeply embedded in the city's intellectual heritage. This program is not merely theoretical; it mandates a substantial research component culminating in a</w:t>
      </w:r>
      <w:r>
        <w:t xml:space="preserve"> </w:t>
      </w:r>
      <w:r>
        <w:rPr>
          <w:bCs/>
          <w:b/>
        </w:rPr>
        <w:t xml:space="preserve">Dissertation</w:t>
      </w:r>
      <w:r>
        <w:t xml:space="preserve">.</w:t>
      </w:r>
    </w:p>
    <w:p>
      <w:pPr>
        <w:pStyle w:val="BodyText"/>
      </w:pPr>
      <w:r>
        <w:t xml:space="preserve">The</w:t>
      </w:r>
      <w:r>
        <w:t xml:space="preserve"> </w:t>
      </w:r>
      <w:r>
        <w:rPr>
          <w:bCs/>
          <w:b/>
        </w:rPr>
        <w:t xml:space="preserve">Dissertation</w:t>
      </w:r>
      <w:r>
        <w:t xml:space="preserve"> </w:t>
      </w:r>
      <w:r>
        <w:t xml:space="preserve">is pivotal. It represents the student's independent contribution to chemical knowledge, requiring original research, critical analysis of complex data, and precise scientific communication. For the aspiring Chemist in Naples, this work often addresses local or national challenges: investigating water quality in the Campania region (including Naples' coastal waters), analyzing traditional food production processes (like tomato processing for San Marzano sauce), or developing sustainable materials relevant to the area's industries. Successfully defending this</w:t>
      </w:r>
      <w:r>
        <w:t xml:space="preserve"> </w:t>
      </w:r>
      <w:r>
        <w:rPr>
          <w:bCs/>
          <w:b/>
        </w:rPr>
        <w:t xml:space="preserve">Dissertation</w:t>
      </w:r>
      <w:r>
        <w:t xml:space="preserve"> </w:t>
      </w:r>
      <w:r>
        <w:t xml:space="preserve">is a legal requirement before the candidate can register with the national professional body, Ordine dei Chimici, enabling them to practice legally across Italy.</w:t>
      </w:r>
    </w:p>
    <w:bookmarkEnd w:id="20"/>
    <w:bookmarkStart w:id="21" w:name="Xf70c0a7c91e89bd255ddffd8ad064ab9020fe8b"/>
    <w:p>
      <w:pPr>
        <w:pStyle w:val="Heading2"/>
      </w:pPr>
      <w:r>
        <w:t xml:space="preserve">2. Professional Landscape in Italy Naples: Diverse and Essential</w:t>
      </w:r>
    </w:p>
    <w:p>
      <w:pPr>
        <w:pStyle w:val="FirstParagraph"/>
      </w:pPr>
      <w:r>
        <w:t xml:space="preserve">The role of the Chemist extends far beyond the laboratory bench in Naples. As a city with a rich industrial history and a major urban center (population approx. 900,000 within city limits, over 3 million in the metropolitan area), Naples presents diverse professional avenues for licensed Chemists:</w:t>
      </w:r>
    </w:p>
    <w:p>
      <w:pPr>
        <w:numPr>
          <w:ilvl w:val="0"/>
          <w:numId w:val="1001"/>
        </w:numPr>
        <w:pStyle w:val="Compact"/>
      </w:pPr>
      <w:r>
        <w:rPr>
          <w:bCs/>
          <w:b/>
        </w:rPr>
        <w:t xml:space="preserve">Pharmaceutical Industry &amp; Retail:</w:t>
      </w:r>
      <w:r>
        <w:t xml:space="preserve"> </w:t>
      </w:r>
      <w:r>
        <w:t xml:space="preserve">Naples hosts significant pharmaceutical manufacturing and a vast network of pharmacies (over 1,200 in the Campania region alone). Licensed Chemists are indispensable in quality control labs, ensuring drug safety and efficacy, and as pharmacists (</w:t>
      </w:r>
      <w:r>
        <w:rPr>
          <w:iCs/>
          <w:i/>
        </w:rPr>
        <w:t xml:space="preserve">farmacisti</w:t>
      </w:r>
      <w:r>
        <w:t xml:space="preserve">) managing community dispensing services – a role requiring specific further licensure post-</w:t>
      </w:r>
      <w:r>
        <w:rPr>
          <w:bCs/>
          <w:b/>
        </w:rPr>
        <w:t xml:space="preserve">Dissertation</w:t>
      </w:r>
      <w:r>
        <w:t xml:space="preserve">.</w:t>
      </w:r>
    </w:p>
    <w:p>
      <w:pPr>
        <w:numPr>
          <w:ilvl w:val="0"/>
          <w:numId w:val="1001"/>
        </w:numPr>
        <w:pStyle w:val="Compact"/>
      </w:pPr>
      <w:r>
        <w:rPr>
          <w:bCs/>
          <w:b/>
        </w:rPr>
        <w:t xml:space="preserve">Environmental Protection:</w:t>
      </w:r>
      <w:r>
        <w:t xml:space="preserve"> </w:t>
      </w:r>
      <w:r>
        <w:t xml:space="preserve">Addressing Naples' historical challenges with waste management (e.g., the notorious "Land of Fires" in Campania), Chemists play a critical role in environmental agencies (</w:t>
      </w:r>
      <w:r>
        <w:rPr>
          <w:iCs/>
          <w:i/>
        </w:rPr>
        <w:t xml:space="preserve">Agenzia Regionale per la Protezione Ambientale</w:t>
      </w:r>
      <w:r>
        <w:t xml:space="preserve">) and private consulting firms, analyzing soil, water, and air samples to monitor pollution levels and develop remediation strategies. The</w:t>
      </w:r>
      <w:r>
        <w:t xml:space="preserve"> </w:t>
      </w:r>
      <w:r>
        <w:rPr>
          <w:bCs/>
          <w:b/>
        </w:rPr>
        <w:t xml:space="preserve">Dissertation</w:t>
      </w:r>
      <w:r>
        <w:t xml:space="preserve"> </w:t>
      </w:r>
      <w:r>
        <w:t xml:space="preserve">often provides foundational skills for this applied work.</w:t>
      </w:r>
    </w:p>
    <w:p>
      <w:pPr>
        <w:numPr>
          <w:ilvl w:val="0"/>
          <w:numId w:val="1001"/>
        </w:numPr>
        <w:pStyle w:val="Compact"/>
      </w:pPr>
      <w:r>
        <w:rPr>
          <w:bCs/>
          <w:b/>
        </w:rPr>
        <w:t xml:space="preserve">Food Industry &amp; Safety:</w:t>
      </w:r>
      <w:r>
        <w:t xml:space="preserve"> </w:t>
      </w:r>
      <w:r>
        <w:t xml:space="preserve">Naples is synonymous with culinary tradition. Chemists ensure the safety and quality of local products – from olive oil to mozzarella di bufala – working in processing plants, research institutions (like CNR institutes in Naples), or regulatory bodies (</w:t>
      </w:r>
      <w:r>
        <w:rPr>
          <w:iCs/>
          <w:i/>
        </w:rPr>
        <w:t xml:space="preserve">Istituto Zooprofilattico Sperimentale del Mezzogiorno</w:t>
      </w:r>
      <w:r>
        <w:t xml:space="preserve">), applying analytical chemistry to combat fraud and maintain standards.</w:t>
      </w:r>
    </w:p>
    <w:p>
      <w:pPr>
        <w:numPr>
          <w:ilvl w:val="0"/>
          <w:numId w:val="1001"/>
        </w:numPr>
        <w:pStyle w:val="Compact"/>
      </w:pPr>
      <w:r>
        <w:rPr>
          <w:bCs/>
          <w:b/>
        </w:rPr>
        <w:t xml:space="preserve">Research &amp; Development:</w:t>
      </w:r>
      <w:r>
        <w:t xml:space="preserve"> </w:t>
      </w:r>
      <w:r>
        <w:t xml:space="preserve">Universities like Federico II and specialized research centers (e.g., the National Research Council's sites in Naples) employ Chemists for cutting-edge R&amp;D, often collaborating with local industry on projects relevant to regional needs, from biodegradable packaging to pharmaceutical synthesis – an area where the</w:t>
      </w:r>
      <w:r>
        <w:t xml:space="preserve"> </w:t>
      </w:r>
      <w:r>
        <w:rPr>
          <w:bCs/>
          <w:b/>
        </w:rPr>
        <w:t xml:space="preserve">Dissertation</w:t>
      </w:r>
      <w:r>
        <w:t xml:space="preserve">'s research skills are directly transferable.</w:t>
      </w:r>
    </w:p>
    <w:bookmarkEnd w:id="21"/>
    <w:bookmarkStart w:id="22" w:name="X242c4f3aaa45008b683f3e558129b24b5ec3627"/>
    <w:p>
      <w:pPr>
        <w:pStyle w:val="Heading2"/>
      </w:pPr>
      <w:r>
        <w:t xml:space="preserve">3. Navigating Challenges in Italy Naples: Compliance and Innovation</w:t>
      </w:r>
    </w:p>
    <w:p>
      <w:pPr>
        <w:pStyle w:val="FirstParagraph"/>
      </w:pPr>
      <w:r>
        <w:t xml:space="preserve">Practicing as a Chemist in Italy, particularly within the complex ecosystem of Naples, demands navigating specific challenges:</w:t>
      </w:r>
    </w:p>
    <w:p>
      <w:pPr>
        <w:numPr>
          <w:ilvl w:val="0"/>
          <w:numId w:val="1002"/>
        </w:numPr>
        <w:pStyle w:val="Compact"/>
      </w:pPr>
      <w:r>
        <w:rPr>
          <w:bCs/>
          <w:b/>
        </w:rPr>
        <w:t xml:space="preserve">Regulatory Compliance:</w:t>
      </w:r>
      <w:r>
        <w:t xml:space="preserve"> </w:t>
      </w:r>
      <w:r>
        <w:t xml:space="preserve">Strict adherence to Italian (D.Lgs. 109/2015) and EU regulations governing chemical use, safety (</w:t>
      </w:r>
      <w:r>
        <w:rPr>
          <w:iCs/>
          <w:i/>
        </w:rPr>
        <w:t xml:space="preserve">Sicurezza sul Lavoro</w:t>
      </w:r>
      <w:r>
        <w:t xml:space="preserve">), and environmental protection is non-negotiable. The Chemist must translate complex legislation into practical protocols within their Naples-based workplace.</w:t>
      </w:r>
    </w:p>
    <w:p>
      <w:pPr>
        <w:numPr>
          <w:ilvl w:val="0"/>
          <w:numId w:val="1002"/>
        </w:numPr>
        <w:pStyle w:val="Compact"/>
      </w:pPr>
      <w:r>
        <w:rPr>
          <w:bCs/>
          <w:b/>
        </w:rPr>
        <w:t xml:space="preserve">Urban Complexity:</w:t>
      </w:r>
      <w:r>
        <w:t xml:space="preserve"> </w:t>
      </w:r>
      <w:r>
        <w:t xml:space="preserve">Managing chemical processes or analyses within a dense urban environment like Naples requires unique logistical and safety considerations compared to more rural industrial zones, impacting how Chemists operate daily.</w:t>
      </w:r>
    </w:p>
    <w:p>
      <w:pPr>
        <w:numPr>
          <w:ilvl w:val="0"/>
          <w:numId w:val="1002"/>
        </w:numPr>
        <w:pStyle w:val="Compact"/>
      </w:pPr>
      <w:r>
        <w:rPr>
          <w:bCs/>
          <w:b/>
        </w:rPr>
        <w:t xml:space="preserve">Integration of Tradition &amp; Innovation:</w:t>
      </w:r>
      <w:r>
        <w:t xml:space="preserve"> </w:t>
      </w:r>
      <w:r>
        <w:t xml:space="preserve">A unique aspect of the Naples context is the constant interplay between ancient local industries (like artisanal food production) and modern chemical science. The Chemist must bridge this gap, applying scientific rigor to preserve quality while innovating for sustainability and market demands – a skill honed through their academic</w:t>
      </w:r>
      <w:r>
        <w:t xml:space="preserve"> </w:t>
      </w:r>
      <w:r>
        <w:rPr>
          <w:bCs/>
          <w:b/>
        </w:rPr>
        <w:t xml:space="preserve">Dissertation</w:t>
      </w:r>
      <w:r>
        <w:t xml:space="preserve"> </w:t>
      </w:r>
      <w:r>
        <w:t xml:space="preserve">experience.</w:t>
      </w:r>
    </w:p>
    <w:bookmarkEnd w:id="22"/>
    <w:bookmarkStart w:id="23" w:name="X76b135543be9c153dda241dd4bc1fe5c1d4f0f6"/>
    <w:p>
      <w:pPr>
        <w:pStyle w:val="Heading2"/>
      </w:pPr>
      <w:r>
        <w:t xml:space="preserve">4. Conclusion: The Enduring Value of the Chemist in Italy Naples</w:t>
      </w:r>
    </w:p>
    <w:p>
      <w:pPr>
        <w:pStyle w:val="FirstParagraph"/>
      </w:pPr>
      <w:r>
        <w:t xml:space="preserve">The licensed professional Chemist remains an indispensable pillar of the scientific, industrial, and public health infrastructure in Italy. For Naples specifically, this role is deeply intertwined with the city's identity – its history as a center of learning, its economic drivers in food and pharma, and its ongoing challenges in environmental stewardship. The journey to becoming this Chemist is defined by the rigorous academic</w:t>
      </w:r>
      <w:r>
        <w:t xml:space="preserve"> </w:t>
      </w:r>
      <w:r>
        <w:rPr>
          <w:bCs/>
          <w:b/>
        </w:rPr>
        <w:t xml:space="preserve">Dissertation</w:t>
      </w:r>
      <w:r>
        <w:t xml:space="preserve">, which equips them not just with knowledge, but with the analytical discipline essential for solving real-world problems. From ensuring the safety of a local pasta product to analyzing pollutants in the Bay of Naples, the Chemist operating within Italy Naples contributes directly to public welfare, economic vitality, and environmental sustainability. As challenges like climate change and sustainable development intensify globally, the expertise of these qualified professionals – forged through their</w:t>
      </w:r>
      <w:r>
        <w:t xml:space="preserve"> </w:t>
      </w:r>
      <w:r>
        <w:rPr>
          <w:bCs/>
          <w:b/>
        </w:rPr>
        <w:t xml:space="preserve">Dissertation</w:t>
      </w:r>
      <w:r>
        <w:t xml:space="preserve"> </w:t>
      </w:r>
      <w:r>
        <w:t xml:space="preserve">and grounded in the unique realities of</w:t>
      </w:r>
      <w:r>
        <w:t xml:space="preserve"> </w:t>
      </w:r>
      <w:r>
        <w:rPr>
          <w:bCs/>
          <w:b/>
        </w:rPr>
        <w:t xml:space="preserve">Italy Naples</w:t>
      </w:r>
      <w:r>
        <w:t xml:space="preserve"> </w:t>
      </w:r>
      <w:r>
        <w:t xml:space="preserve">– will only become more critical for a resilient future.</w:t>
      </w:r>
    </w:p>
    <w:p>
      <w:pPr>
        <w:pStyle w:val="BodyText"/>
      </w:pPr>
      <w:r>
        <w:rPr>
          <w:iCs/>
          <w:i/>
        </w:rPr>
        <w:t xml:space="preserve">This document serves as a professional reference outlining the significance and requirements for practitioners within the field across Italy, with particular emphasis on the dynamic context of Naples.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Significance of the Chemist in Italy Naples</dc:title>
  <dc:creator/>
  <dc:language>en</dc:language>
  <cp:keywords/>
  <dcterms:created xsi:type="dcterms:W3CDTF">2026-04-21T18:19:58Z</dcterms:created>
  <dcterms:modified xsi:type="dcterms:W3CDTF">2026-04-21T18:19:58Z</dcterms:modified>
</cp:coreProperties>
</file>

<file path=docProps/custom.xml><?xml version="1.0" encoding="utf-8"?>
<Properties xmlns="http://schemas.openxmlformats.org/officeDocument/2006/custom-properties" xmlns:vt="http://schemas.openxmlformats.org/officeDocument/2006/docPropsVTypes"/>
</file>