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d26e56e6948b99d84282c5d49b8607fd355cdff"/>
    <w:p>
      <w:pPr>
        <w:pStyle w:val="Heading1"/>
      </w:pPr>
      <w:r>
        <w:t xml:space="preserve">The Evolving Role of the Chemist in United States New York City: A Critical Analysis for Academic and Professional Advancement</w:t>
      </w:r>
    </w:p>
    <w:p>
      <w:pPr>
        <w:pStyle w:val="FirstParagraph"/>
      </w:pPr>
      <w:r>
        <w:t xml:space="preserve">Within the dynamic landscape of scientific careers, the title "Chemist" represents a profession grounded in rigorous inquiry, innovation, and tangible impact. This dissertation examines the multifaceted role of the modern Chemist operating within the unique ecosystem of the United States New York City. As one of the world's most influential urban centers for science, commerce, and policy-making, New York City offers unparalleled opportunities and challenges for professionals dedicated to chemical sciences. This analysis synthesizes academic preparation through dissertation research with practical applications in a city where scientific expertise directly shapes public health, environmental sustainability, economic development, and technological advancement.</w:t>
      </w:r>
    </w:p>
    <w:bookmarkStart w:id="20" w:name="X5c09564409cc385c00baed7e32957bdd754d6b2"/>
    <w:p>
      <w:pPr>
        <w:pStyle w:val="Heading2"/>
      </w:pPr>
      <w:r>
        <w:t xml:space="preserve">The Academic Foundation: Dissertations as Catalysts for Chemist Expertise</w:t>
      </w:r>
    </w:p>
    <w:p>
      <w:pPr>
        <w:pStyle w:val="FirstParagraph"/>
      </w:pPr>
      <w:r>
        <w:t xml:space="preserve">For aspiring professionals seeking to become a leading Chemist in the United States New York City environment, the dissertation represents a pivotal academic milestone. A doctoral dissertation—typically required for advanced research positions or specialized industry roles—demonstrates deep expertise, methodological rigor, and original contribution to chemical knowledge. In New York City, institutions like Columbia University, NYU Tandon School of Engineering, and the Rockefeller University foster dissertations addressing pressing regional issues: urban air quality monitoring (e.g., particulate matter analysis in densely populated boroughs), pharmaceutical development for diverse populations (critical given NYC's multicultural demographics), or sustainable material science for infrastructure renewal. Completing such a dissertation is not merely an academic exercise; it equips the future Chemist with the analytical depth and problem-solving frameworks necessary to tackle complex challenges endemic to a global metropolis.</w:t>
      </w:r>
    </w:p>
    <w:bookmarkEnd w:id="20"/>
    <w:bookmarkStart w:id="21" w:name="X919dcd1cfc0f6b38e039b6aa4420b29dccf1f1b"/>
    <w:p>
      <w:pPr>
        <w:pStyle w:val="Heading2"/>
      </w:pPr>
      <w:r>
        <w:t xml:space="preserve">Chemist in Practice: New York City's Unique Professional Ecosystem</w:t>
      </w:r>
    </w:p>
    <w:p>
      <w:pPr>
        <w:pStyle w:val="FirstParagraph"/>
      </w:pPr>
      <w:r>
        <w:t xml:space="preserve">The role of the Chemist in United States New York City transcends traditional laboratory work. Here, the profession integrates seamlessly with public policy, healthcare, environmental regulation, and cutting-edge industry. Key sectors actively employing Chemists include:</w:t>
      </w:r>
    </w:p>
    <w:p>
      <w:pPr>
        <w:numPr>
          <w:ilvl w:val="0"/>
          <w:numId w:val="1001"/>
        </w:numPr>
        <w:pStyle w:val="Compact"/>
      </w:pPr>
      <w:r>
        <w:rPr>
          <w:bCs/>
          <w:b/>
        </w:rPr>
        <w:t xml:space="preserve">Pharmaceutical &amp; Biotechnology Innovation:</w:t>
      </w:r>
      <w:r>
        <w:t xml:space="preserve"> </w:t>
      </w:r>
      <w:r>
        <w:t xml:space="preserve">NYC is a hub for biotech firms (e.g., Gilead Sciences in Brooklyn, numerous startups in the Brooklyn Tech Triangle) where Chemists develop novel therapeutics. Dissertations focused on drug delivery systems or molecular interactions directly inform this work, addressing health disparities prevalent across the city's diverse communities.</w:t>
      </w:r>
    </w:p>
    <w:p>
      <w:pPr>
        <w:numPr>
          <w:ilvl w:val="0"/>
          <w:numId w:val="1001"/>
        </w:numPr>
        <w:pStyle w:val="Compact"/>
      </w:pPr>
      <w:r>
        <w:rPr>
          <w:bCs/>
          <w:b/>
        </w:rPr>
        <w:t xml:space="preserve">Environmental Protection &amp; Sustainability:</w:t>
      </w:r>
      <w:r>
        <w:t xml:space="preserve"> </w:t>
      </w:r>
      <w:r>
        <w:t xml:space="preserve">The NYC Department of Environmental Protection (DEP) and organizations like the Natural Resources Defense Council (NRDC) employ Chemists to monitor water quality in reservoirs, analyze pollution sources in Harlem or the Bronx, and develop strategies for carbon reduction. Dissertations on green chemistry principles are increasingly relevant here as New York City commits to ambitious climate goals.</w:t>
      </w:r>
    </w:p>
    <w:p>
      <w:pPr>
        <w:numPr>
          <w:ilvl w:val="0"/>
          <w:numId w:val="1001"/>
        </w:numPr>
        <w:pStyle w:val="Compact"/>
      </w:pPr>
      <w:r>
        <w:rPr>
          <w:bCs/>
          <w:b/>
        </w:rPr>
        <w:t xml:space="preserve">Food Safety &amp; Public Health:</w:t>
      </w:r>
      <w:r>
        <w:t xml:space="preserve"> </w:t>
      </w:r>
      <w:r>
        <w:t xml:space="preserve">With its vast food industry (from restaurants to global distributors), NYC relies heavily on Chemists working with the FDA and local health departments. Dissertations investigating contaminants in urban food systems or rapid detection methods directly support the city's public health infrastructure, especially crucial during events like seasonal outbreaks.</w:t>
      </w:r>
    </w:p>
    <w:p>
      <w:pPr>
        <w:numPr>
          <w:ilvl w:val="0"/>
          <w:numId w:val="1001"/>
        </w:numPr>
        <w:pStyle w:val="Compact"/>
      </w:pPr>
      <w:r>
        <w:rPr>
          <w:bCs/>
          <w:b/>
        </w:rPr>
        <w:t xml:space="preserve">Materials Science &amp; Urban Infrastructure:</w:t>
      </w:r>
      <w:r>
        <w:t xml:space="preserve"> </w:t>
      </w:r>
      <w:r>
        <w:t xml:space="preserve">As NYC modernizes its aging infrastructure (bridges, subways, buildings), Chemists develop advanced materials for durability and safety. Dissertations on corrosion science or nanomaterials contribute to projects like the Hudson Yards redevelopment or subway tunnel rehabilitation.</w:t>
      </w:r>
    </w:p>
    <w:bookmarkEnd w:id="21"/>
    <w:bookmarkStart w:id="22" w:name="Xa3566ddf20c58797419e5fbcf668e3afc406dba"/>
    <w:p>
      <w:pPr>
        <w:pStyle w:val="Heading2"/>
      </w:pPr>
      <w:r>
        <w:t xml:space="preserve">Navigating the New York City Professional Environment</w:t>
      </w:r>
    </w:p>
    <w:p>
      <w:pPr>
        <w:pStyle w:val="FirstParagraph"/>
      </w:pPr>
      <w:r>
        <w:t xml:space="preserve">Success as a Chemist in United States New York City demands more than technical proficiency. The competitive landscape requires strategic navigation:</w:t>
      </w:r>
    </w:p>
    <w:p>
      <w:pPr>
        <w:numPr>
          <w:ilvl w:val="0"/>
          <w:numId w:val="1002"/>
        </w:numPr>
        <w:pStyle w:val="Compact"/>
      </w:pPr>
      <w:r>
        <w:rPr>
          <w:bCs/>
          <w:b/>
        </w:rPr>
        <w:t xml:space="preserve">Regulatory Fluency:</w:t>
      </w:r>
      <w:r>
        <w:t xml:space="preserve"> </w:t>
      </w:r>
      <w:r>
        <w:t xml:space="preserve">Understanding NYC-specific regulations (e.g., Local Law 97 for emissions) and federal standards (EPA, FDA) is non-negotiable. Dissertations that incorporate regulatory impact assessments provide a distinct advantage.</w:t>
      </w:r>
    </w:p>
    <w:p>
      <w:pPr>
        <w:numPr>
          <w:ilvl w:val="0"/>
          <w:numId w:val="1002"/>
        </w:numPr>
        <w:pStyle w:val="Compact"/>
      </w:pPr>
      <w:r>
        <w:rPr>
          <w:bCs/>
          <w:b/>
        </w:rPr>
        <w:t xml:space="preserve">Interdisciplinary Collaboration:</w:t>
      </w:r>
      <w:r>
        <w:t xml:space="preserve"> </w:t>
      </w:r>
      <w:r>
        <w:t xml:space="preserve">NYC Chemists frequently work alongside urban planners, data scientists, policy analysts, and community advocates. A dissertation emphasizing cross-disciplinary research (e.g., combining analytical chemistry with public health modeling) builds essential collaborative skills.</w:t>
      </w:r>
    </w:p>
    <w:p>
      <w:pPr>
        <w:numPr>
          <w:ilvl w:val="0"/>
          <w:numId w:val="1002"/>
        </w:numPr>
        <w:pStyle w:val="Compact"/>
      </w:pPr>
      <w:r>
        <w:rPr>
          <w:bCs/>
          <w:b/>
        </w:rPr>
        <w:t xml:space="preserve">Cultural Competency:</w:t>
      </w:r>
      <w:r>
        <w:t xml:space="preserve"> </w:t>
      </w:r>
      <w:r>
        <w:t xml:space="preserve">Addressing environmental justice issues in neighborhoods like the South Bronx or East New York requires sensitivity to community needs—a dimension increasingly reflected in relevant dissertation work.</w:t>
      </w:r>
    </w:p>
    <w:bookmarkEnd w:id="22"/>
    <w:bookmarkStart w:id="23" w:name="X42aee26d2c87ac352efb10c9490ad578ebdf0ca"/>
    <w:p>
      <w:pPr>
        <w:pStyle w:val="Heading2"/>
      </w:pPr>
      <w:r>
        <w:t xml:space="preserve">The Future Trajectory: Chemist as Urban Problem-Solver</w:t>
      </w:r>
    </w:p>
    <w:p>
      <w:pPr>
        <w:pStyle w:val="FirstParagraph"/>
      </w:pPr>
      <w:r>
        <w:t xml:space="preserve">Looking ahead, the role of the Chemist within United States New York City will evolve further. The city's focus on becoming a "green" global leader (e.g., NYC Climate Action Plan) creates surging demand for Chemists specializing in renewable energy storage, waste-to-resource conversion, and sustainable chemical manufacturing. Dissertations addressing these frontier areas position future professionals at the forefront of New York City’s transformation. Furthermore, the rise of data-driven chemistry—integrating AI and machine learning for predictive modeling—will be pivotal; dissertations incorporating computational tools will be highly sought-after.</w:t>
      </w:r>
    </w:p>
    <w:p>
      <w:pPr>
        <w:pStyle w:val="BodyText"/>
      </w:pPr>
      <w:r>
        <w:t xml:space="preserve">The path to becoming a recognized Chemist in New York City is deeply intertwined with academic excellence, as demonstrated through rigorous dissertation research. This scholarly work forms the bedrock of expertise that enables the Chemist to contribute meaningfully within a city where scientific decisions have immediate and profound consequences for millions. The challenges are immense—urban density amplifies environmental and health risks—but so too are the opportunities to innovate. A well-crafted dissertation in chemistry is not just an academic requirement; it is a foundational step towards becoming a pivotal force within the United States New York City ecosystem, driving progress where it matters most: in the laboratories, boardrooms, regulatory halls, and communities of one of humanity’s greatest urban experiments.</w:t>
      </w:r>
    </w:p>
    <w:bookmarkEnd w:id="23"/>
    <w:bookmarkStart w:id="24" w:name="conclusion"/>
    <w:p>
      <w:pPr>
        <w:pStyle w:val="Heading2"/>
      </w:pPr>
      <w:r>
        <w:t xml:space="preserve">Conclusion</w:t>
      </w:r>
    </w:p>
    <w:p>
      <w:pPr>
        <w:pStyle w:val="FirstParagraph"/>
      </w:pPr>
      <w:r>
        <w:t xml:space="preserve">This dissertation affirms that the Chemist's role in United States New York City is dynamic, critical, and uniquely positioned at the intersection of science and society. Aspiring professionals must leverage academic rigor—embodied in their dissertation—to develop the specialized knowledge, practical adaptability, and ethical compass required to thrive in this complex urban setting. The future belongs to Chemists who not only master molecular interactions but also understand how chemistry shapes life within the vibrant, demanding reality of New York City. Their work will continue to define safer air, cleaner water, innovative medicines, and a more resilient urban environment for generations within the United States New York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United States New York City</dc:title>
  <dc:creator/>
  <dc:language>en</dc:language>
  <cp:keywords/>
  <dcterms:created xsi:type="dcterms:W3CDTF">2025-12-10T06:06:58Z</dcterms:created>
  <dcterms:modified xsi:type="dcterms:W3CDTF">2025-12-10T06:06:58Z</dcterms:modified>
</cp:coreProperties>
</file>

<file path=docProps/custom.xml><?xml version="1.0" encoding="utf-8"?>
<Properties xmlns="http://schemas.openxmlformats.org/officeDocument/2006/custom-properties" xmlns:vt="http://schemas.openxmlformats.org/officeDocument/2006/docPropsVTypes"/>
</file>