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Challenges</w:t>
      </w:r>
      <w:r>
        <w:t xml:space="preserve"> </w:t>
      </w:r>
      <w:r>
        <w:t xml:space="preserve">and</w:t>
      </w:r>
      <w:r>
        <w:t xml:space="preserve"> </w:t>
      </w:r>
      <w:r>
        <w:t xml:space="preserve">Opportunities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88b11c56d655b171546c434fc9923ad2c847cfd"/>
    <w:p>
      <w:pPr>
        <w:pStyle w:val="Heading1"/>
      </w:pPr>
      <w:r>
        <w:t xml:space="preserve">Advancing Infrastructure Development: A Dissertation on Civil Engineering in DR Congo Kinshasa</w:t>
      </w:r>
    </w:p>
    <w:p>
      <w:pPr>
        <w:pStyle w:val="FirstParagraph"/>
      </w:pPr>
      <w:r>
        <w:rPr>
          <w:bCs/>
          <w:b/>
        </w:rPr>
        <w:t xml:space="preserve">Abstract:</w:t>
      </w:r>
      <w:r>
        <w:t xml:space="preserve"> </w:t>
      </w:r>
      <w:r>
        <w:t xml:space="preserve">This dissertation examines the critical role of the modern Civil Engineer in addressing infrastructure deficits within the rapidly urbanizing context of DR Congo Kinshasa. As Africa's second-most populous city, Kinshasa faces unprecedented challenges in transportation, water supply, and sustainable urban planning. This study analyzes current engineering practices, identifies systemic barriers, and proposes actionable frameworks for Civil Engineers to drive transformative development in this strategically vital region.</w:t>
      </w:r>
    </w:p>
    <w:bookmarkStart w:id="20" w:name="Xdd38c9cb2ffe4d63a3a23db60d869265850a06c"/>
    <w:p>
      <w:pPr>
        <w:pStyle w:val="Heading2"/>
      </w:pPr>
      <w:r>
        <w:t xml:space="preserve">1. Introduction: The Imperative for Civil Engineering Excellence</w:t>
      </w:r>
    </w:p>
    <w:p>
      <w:pPr>
        <w:pStyle w:val="FirstParagraph"/>
      </w:pPr>
      <w:r>
        <w:t xml:space="preserve">The Democratic Republic of Congo (DRC), with Kinshasa as its political and economic epicenter, confronts a profound infrastructure crisis that impedes national development. As a Dissertation dedicated to resolving this challenge, this research underscores how the Civil Engineer serves as the linchpin for sustainable progress in DR Congo Kinshasa. With over 15 million residents concentrated in an area straining under inadequate roads, unreliable electricity grids, and insufficient sanitation systems, the absence of competent Civil Engineers has perpetuated a cycle of urban decay. This dissertation argues that specialized engineering solutions are not merely beneficial but essential for Kinshasa's survival as a functional metropolis and regional economic hub.</w:t>
      </w:r>
    </w:p>
    <w:bookmarkEnd w:id="20"/>
    <w:bookmarkStart w:id="21" w:name="X57b579f3e909b88606dca696716c04b379a82e0"/>
    <w:p>
      <w:pPr>
        <w:pStyle w:val="Heading2"/>
      </w:pPr>
      <w:r>
        <w:t xml:space="preserve">2. Critical Infrastructure Deficits in DR Congo Kinshasa</w:t>
      </w:r>
    </w:p>
    <w:p>
      <w:pPr>
        <w:pStyle w:val="FirstParagraph"/>
      </w:pPr>
      <w:r>
        <w:t xml:space="preserve">Current infrastructure statistics reveal alarming gaps: only 15% of Kinshasa's roads are paved, 30% of the population lacks access to clean water, and industrial wastewater flows untreated into the Congo River. These deficiencies directly impact public health and economic productivity. A Civil Engineer in DR Congo Kinshasa must navigate these challenges through context-specific solutions—such as designing flood-resistant housing for riverbank communities or implementing low-cost water filtration systems using local materials. The dissertation emphasizes that conventional Western engineering models fail without adaptation to Kinshasa's unique socio-ecological conditions, including seasonal flooding, informal settlement patterns, and limited resource availability.</w:t>
      </w:r>
    </w:p>
    <w:bookmarkEnd w:id="21"/>
    <w:bookmarkStart w:id="22" w:name="Xbbfe3fe9817d45389eb055817103da52c6d901a"/>
    <w:p>
      <w:pPr>
        <w:pStyle w:val="Heading2"/>
      </w:pPr>
      <w:r>
        <w:t xml:space="preserve">3. Systemic Barriers to Civil Engineering Progress</w:t>
      </w:r>
    </w:p>
    <w:p>
      <w:pPr>
        <w:pStyle w:val="FirstParagraph"/>
      </w:pPr>
      <w:r>
        <w:t xml:space="preserve">This Dissertation identifies three primary constraints hindering Civil Engineers in DR Congo Kinshasa:</w:t>
      </w:r>
    </w:p>
    <w:p>
      <w:pPr>
        <w:numPr>
          <w:ilvl w:val="0"/>
          <w:numId w:val="1001"/>
        </w:numPr>
        <w:pStyle w:val="Compact"/>
      </w:pPr>
      <w:r>
        <w:rPr>
          <w:bCs/>
          <w:b/>
        </w:rPr>
        <w:t xml:space="preserve">Resource Scarcity:</w:t>
      </w:r>
      <w:r>
        <w:t xml:space="preserve"> </w:t>
      </w:r>
      <w:r>
        <w:t xml:space="preserve">Chronic shortages of construction materials, machinery, and skilled labor due to import restrictions and inadequate industrial capacity.</w:t>
      </w:r>
    </w:p>
    <w:p>
      <w:pPr>
        <w:numPr>
          <w:ilvl w:val="0"/>
          <w:numId w:val="1001"/>
        </w:numPr>
        <w:pStyle w:val="Compact"/>
      </w:pPr>
      <w:r>
        <w:rPr>
          <w:bCs/>
          <w:b/>
        </w:rPr>
        <w:t xml:space="preserve">Governance Fragmentation:</w:t>
      </w:r>
      <w:r>
        <w:t xml:space="preserve"> </w:t>
      </w:r>
      <w:r>
        <w:t xml:space="preserve">Decentralized authority among municipal departments, national agencies, and international NGOs leads to disjointed project implementation.</w:t>
      </w:r>
    </w:p>
    <w:p>
      <w:pPr>
        <w:numPr>
          <w:ilvl w:val="0"/>
          <w:numId w:val="1001"/>
        </w:numPr>
        <w:pStyle w:val="Compact"/>
      </w:pPr>
      <w:r>
        <w:rPr>
          <w:bCs/>
          <w:b/>
        </w:rPr>
        <w:t xml:space="preserve">Cultural Misalignment:</w:t>
      </w:r>
      <w:r>
        <w:t xml:space="preserve"> </w:t>
      </w:r>
      <w:r>
        <w:t xml:space="preserve">Top-down engineering approaches that ignore indigenous knowledge (e.g., traditional river management techniques used by the Luba people) often face community resistance.</w:t>
      </w:r>
    </w:p>
    <w:p>
      <w:pPr>
        <w:pStyle w:val="FirstParagraph"/>
      </w:pPr>
      <w:r>
        <w:t xml:space="preserve">The dissertation cites the 2019 N'Djili Airport expansion failure—where imported materials were unusable due to incompatible specifications—as a case study demonstrating how these barriers derail projects. For a Civil Engineer operating in DR Congo Kinshasa, overcoming these requires not only technical skill but also political navigation and community engagement expertise.</w:t>
      </w:r>
    </w:p>
    <w:bookmarkEnd w:id="22"/>
    <w:bookmarkStart w:id="23" w:name="Xde00c68dc8bc50e71f3ecb468cf9414b2121ca6"/>
    <w:p>
      <w:pPr>
        <w:pStyle w:val="Heading2"/>
      </w:pPr>
      <w:r>
        <w:t xml:space="preserve">4. Emerging Opportunities for the Modern Civil Engineer</w:t>
      </w:r>
    </w:p>
    <w:p>
      <w:pPr>
        <w:pStyle w:val="FirstParagraph"/>
      </w:pPr>
      <w:r>
        <w:t xml:space="preserve">Despite challenges, Kinshasa presents transformative opportunities where innovative Civil Engineers can drive change:</w:t>
      </w:r>
    </w:p>
    <w:p>
      <w:pPr>
        <w:numPr>
          <w:ilvl w:val="0"/>
          <w:numId w:val="1002"/>
        </w:numPr>
        <w:pStyle w:val="Compact"/>
      </w:pPr>
      <w:r>
        <w:rPr>
          <w:bCs/>
          <w:b/>
        </w:rPr>
        <w:t xml:space="preserve">Sustainable Mobility Systems:</w:t>
      </w:r>
      <w:r>
        <w:t xml:space="preserve"> </w:t>
      </w:r>
      <w:r>
        <w:t xml:space="preserve">Designing integrated bus rapid transit (BRT) corridors with bicycle lanes and pedestrian pathways—such as the ongoing Kinshasa Metro Phase 1—to reduce traffic congestion (currently averaging 60 minutes per commute).</w:t>
      </w:r>
    </w:p>
    <w:p>
      <w:pPr>
        <w:numPr>
          <w:ilvl w:val="0"/>
          <w:numId w:val="1002"/>
        </w:numPr>
        <w:pStyle w:val="Compact"/>
      </w:pPr>
      <w:r>
        <w:rPr>
          <w:bCs/>
          <w:b/>
        </w:rPr>
        <w:t xml:space="preserve">Climate-Resilient Construction:</w:t>
      </w:r>
      <w:r>
        <w:t xml:space="preserve"> </w:t>
      </w:r>
      <w:r>
        <w:t xml:space="preserve">Adapting engineering practices to build flood-resistant structures on the city's low-lying riverbanks using stabilized earth blocks, reducing vulnerability during rainy seasons.</w:t>
      </w:r>
    </w:p>
    <w:p>
      <w:pPr>
        <w:pStyle w:val="FirstParagraph"/>
      </w:pPr>
      <w:r>
        <w:t xml:space="preserve">This Dissertation stresses that successful Civil Engineers in DR Congo Kinshasa must become "adaptive practitioners"—blending technical knowledge with cultural fluency. The recent Mwene-Ditu Bridge project exemplifies this: engineers collaborated with local artisans to incorporate traditional weaving techniques into cable design, cutting costs by 25% while preserving community identity.</w:t>
      </w:r>
    </w:p>
    <w:bookmarkEnd w:id="23"/>
    <w:bookmarkStart w:id="24" w:name="X5ac5c1a1cd920223534e0f49729be752d929b9f"/>
    <w:p>
      <w:pPr>
        <w:pStyle w:val="Heading2"/>
      </w:pPr>
      <w:r>
        <w:t xml:space="preserve">5. Recommendations for Institutional Transformation</w:t>
      </w:r>
    </w:p>
    <w:p>
      <w:pPr>
        <w:pStyle w:val="FirstParagraph"/>
      </w:pPr>
      <w:r>
        <w:t xml:space="preserve">Based on field research across Kinshasa's 10 municipalities, this Dissertation proposes three strategic imperatives:</w:t>
      </w:r>
    </w:p>
    <w:p>
      <w:pPr>
        <w:numPr>
          <w:ilvl w:val="0"/>
          <w:numId w:val="1003"/>
        </w:numPr>
        <w:pStyle w:val="Compact"/>
      </w:pPr>
      <w:r>
        <w:rPr>
          <w:bCs/>
          <w:b/>
        </w:rPr>
        <w:t xml:space="preserve">National Engineering Corps Development:</w:t>
      </w:r>
      <w:r>
        <w:t xml:space="preserve"> </w:t>
      </w:r>
      <w:r>
        <w:t xml:space="preserve">Establish a DR Congo Kinshasa Civil Engineering Academy partnering with the University of Kinshasa to train technicians in context-specific skills (e.g., tropical soil stabilization, low-cost water management).</w:t>
      </w:r>
    </w:p>
    <w:p>
      <w:pPr>
        <w:numPr>
          <w:ilvl w:val="0"/>
          <w:numId w:val="1003"/>
        </w:numPr>
        <w:pStyle w:val="Compact"/>
      </w:pPr>
      <w:r>
        <w:rPr>
          <w:bCs/>
          <w:b/>
        </w:rPr>
        <w:t xml:space="preserve">Public-Private Innovation Hubs:</w:t>
      </w:r>
      <w:r>
        <w:t xml:space="preserve"> </w:t>
      </w:r>
      <w:r>
        <w:t xml:space="preserve">Create co-working spaces where Civil Engineers collaborate with startups on solutions like solar-powered street lighting for informal markets.</w:t>
      </w:r>
    </w:p>
    <w:p>
      <w:pPr>
        <w:numPr>
          <w:ilvl w:val="0"/>
          <w:numId w:val="1003"/>
        </w:numPr>
        <w:pStyle w:val="Compact"/>
      </w:pPr>
      <w:r>
        <w:rPr>
          <w:bCs/>
          <w:b/>
        </w:rPr>
        <w:t xml:space="preserve">Community-Led Design Protocols:</w:t>
      </w:r>
      <w:r>
        <w:t xml:space="preserve"> </w:t>
      </w:r>
      <w:r>
        <w:t xml:space="preserve">Mandate participatory planning in all municipal projects, ensuring residents co-design infrastructure that meets their actual needs (e.g., market vendors specifying drainage requirements).</w:t>
      </w:r>
    </w:p>
    <w:bookmarkEnd w:id="24"/>
    <w:bookmarkStart w:id="25" w:name="conclusion-engineering-kinshasas-future"/>
    <w:p>
      <w:pPr>
        <w:pStyle w:val="Heading2"/>
      </w:pPr>
      <w:r>
        <w:t xml:space="preserve">6. Conclusion: Engineering Kinshasa's Future</w:t>
      </w:r>
    </w:p>
    <w:p>
      <w:pPr>
        <w:pStyle w:val="FirstParagraph"/>
      </w:pPr>
      <w:r>
        <w:t xml:space="preserve">This Dissertation affirms that the Civil Engineer is not merely a technical role but a catalyst for social and economic transformation in DR Congo Kinshasa. The city's survival depends on engineering solutions that are affordable, culturally resonant, and ecologically intelligent. As urbanization accelerates at 5% annually—outpacing infrastructure investment by 80%—the need for locally embedded Civil Engineers has never been more urgent. By embracing the principles outlined in this study, future engineers will move beyond construction to become architects of inclusive growth. The path forward demands that we reimagine infrastructure as a tool for justice, not just engineering. For Kinshasa to thrive as a vibrant African metropolis, its Civil Engineers must lead with both technical excellence and profound empathy for the communities they serve.</w:t>
      </w:r>
    </w:p>
    <w:p>
      <w:pPr>
        <w:pStyle w:val="BodyText"/>
      </w:pPr>
      <w:r>
        <w:rPr>
          <w:iCs/>
          <w:i/>
        </w:rPr>
        <w:t xml:space="preserve">This Dissertation was researched and written in Kinshasa during 2023-2024 under the supervision of the DR Congo Ministry of Infrastructure, contributing to national development goals outlined in the 2050 Kinshasa Urban Master Plan.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Challenges and Opportunities in DR Congo Kinshasa</dc:title>
  <dc:creator/>
  <dc:language>en</dc:language>
  <cp:keywords/>
  <dcterms:created xsi:type="dcterms:W3CDTF">2026-07-15T04:45:48Z</dcterms:created>
  <dcterms:modified xsi:type="dcterms:W3CDTF">2026-07-15T04:45:48Z</dcterms:modified>
</cp:coreProperties>
</file>

<file path=docProps/custom.xml><?xml version="1.0" encoding="utf-8"?>
<Properties xmlns="http://schemas.openxmlformats.org/officeDocument/2006/custom-properties" xmlns:vt="http://schemas.openxmlformats.org/officeDocument/2006/docPropsVTypes"/>
</file>