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Abidjan's</w:t>
      </w:r>
      <w:r>
        <w:t xml:space="preserve"> </w:t>
      </w:r>
      <w:r>
        <w:t xml:space="preserve">Urban</w:t>
      </w:r>
      <w:r>
        <w:t xml:space="preserve"> </w:t>
      </w:r>
      <w:r>
        <w:t xml:space="preserve">Landscape</w:t>
      </w:r>
    </w:p>
    <w:bookmarkStart w:id="25" w:name="X5ea5de38f9fc2764a6380e66e25db79154b0456"/>
    <w:p>
      <w:pPr>
        <w:pStyle w:val="Heading1"/>
      </w:pPr>
      <w:r>
        <w:t xml:space="preserve">Dissertation: The Pivotal Role of Civil Engineers in Shaping Ivory Coast Abidjan's Urban Landscape</w:t>
      </w:r>
    </w:p>
    <w:p>
      <w:pPr>
        <w:pStyle w:val="FirstParagraph"/>
      </w:pPr>
      <w:r>
        <w:t xml:space="preserve">This Dissertation examines the indispensable contributions of the</w:t>
      </w:r>
      <w:r>
        <w:t xml:space="preserve"> </w:t>
      </w:r>
      <w:r>
        <w:rPr>
          <w:bCs/>
          <w:b/>
        </w:rPr>
        <w:t xml:space="preserve">Civil Engineer</w:t>
      </w:r>
      <w:r>
        <w:t xml:space="preserve"> </w:t>
      </w:r>
      <w:r>
        <w:t xml:space="preserve">within the rapidly evolving urban and infrastructural context of Abidjan, the economic capital and largest city of the Republic of Côte d'Ivoire (Ivory Coast). It argues that as Abidjan undergoes unprecedented demographic expansion, economic transformation, and environmental challenge, the expertise, innovation, and strategic vision of</w:t>
      </w:r>
      <w:r>
        <w:t xml:space="preserve"> </w:t>
      </w:r>
      <w:r>
        <w:rPr>
          <w:bCs/>
          <w:b/>
        </w:rPr>
        <w:t xml:space="preserve">Civil Engineers</w:t>
      </w:r>
      <w:r>
        <w:t xml:space="preserve"> </w:t>
      </w:r>
      <w:r>
        <w:t xml:space="preserve">are not merely important—they are fundamental to the nation's sustainable development trajectory. The focus of this academic inquiry is squarely on how</w:t>
      </w:r>
      <w:r>
        <w:t xml:space="preserve"> </w:t>
      </w:r>
      <w:r>
        <w:rPr>
          <w:bCs/>
          <w:b/>
        </w:rPr>
        <w:t xml:space="preserve">Civil Engineers</w:t>
      </w:r>
      <w:r>
        <w:t xml:space="preserve"> </w:t>
      </w:r>
      <w:r>
        <w:t xml:space="preserve">operate within the unique socio-economic and physical realities of</w:t>
      </w:r>
      <w:r>
        <w:t xml:space="preserve"> </w:t>
      </w:r>
      <w:r>
        <w:rPr>
          <w:bCs/>
          <w:b/>
        </w:rPr>
        <w:t xml:space="preserve">Ivory Coast Abidjan</w:t>
      </w:r>
      <w:r>
        <w:t xml:space="preserve">, navigating complex constraints to deliver critical infrastructure.</w:t>
      </w:r>
    </w:p>
    <w:bookmarkStart w:id="20" w:name="X606f703d2af4faf0a4eea862c8928fa30938b92"/>
    <w:p>
      <w:pPr>
        <w:pStyle w:val="Heading2"/>
      </w:pPr>
      <w:r>
        <w:t xml:space="preserve">The Imperative Context: Abidjan's Urban Surge and Infrastructure Deficit</w:t>
      </w:r>
    </w:p>
    <w:p>
      <w:pPr>
        <w:pStyle w:val="FirstParagraph"/>
      </w:pPr>
      <w:r>
        <w:t xml:space="preserve">Abidjan, home to over 6 million inhabitants within its metropolitan area and serving as the vibrant economic engine of</w:t>
      </w:r>
      <w:r>
        <w:t xml:space="preserve"> </w:t>
      </w:r>
      <w:r>
        <w:rPr>
          <w:bCs/>
          <w:b/>
        </w:rPr>
        <w:t xml:space="preserve">Ivory Coast</w:t>
      </w:r>
      <w:r>
        <w:t xml:space="preserve">, faces immense pressure. The city's population grows at an estimated 4% annually, straining existing transportation networks, water supply systems, sanitation facilities, and housing. Decades of underinvestment coupled with rapid urbanization have left a significant infrastructure deficit. This is where the</w:t>
      </w:r>
      <w:r>
        <w:t xml:space="preserve"> </w:t>
      </w:r>
      <w:r>
        <w:rPr>
          <w:bCs/>
          <w:b/>
        </w:rPr>
        <w:t xml:space="preserve">Civil Engineer</w:t>
      </w:r>
      <w:r>
        <w:t xml:space="preserve"> </w:t>
      </w:r>
      <w:r>
        <w:t xml:space="preserve">becomes the central figure in translating national development goals into tangible reality. The</w:t>
      </w:r>
      <w:r>
        <w:t xml:space="preserve"> </w:t>
      </w:r>
      <w:r>
        <w:rPr>
          <w:bCs/>
          <w:b/>
        </w:rPr>
        <w:t xml:space="preserve">Dissertation</w:t>
      </w:r>
      <w:r>
        <w:t xml:space="preserve"> </w:t>
      </w:r>
      <w:r>
        <w:t xml:space="preserve">delves into how these professionals are tasked with designing, constructing, and maintaining systems that directly impact the daily lives of millions and the city's economic competitiveness on a continental scale. Without their intervention, Abidjan's potential as a regional hub for trade, finance, and industry would remain unrealized.</w:t>
      </w:r>
    </w:p>
    <w:bookmarkEnd w:id="20"/>
    <w:bookmarkStart w:id="21" w:name="X5155589efb948d6cbe13bf108ba575854ebe54b"/>
    <w:p>
      <w:pPr>
        <w:pStyle w:val="Heading2"/>
      </w:pPr>
      <w:r>
        <w:t xml:space="preserve">Civil Engineers: Architects of Abidjan's Modernization Projects</w:t>
      </w:r>
    </w:p>
    <w:p>
      <w:pPr>
        <w:pStyle w:val="FirstParagraph"/>
      </w:pPr>
      <w:r>
        <w:t xml:space="preserve">The current infrastructure landscape of</w:t>
      </w:r>
      <w:r>
        <w:t xml:space="preserve"> </w:t>
      </w:r>
      <w:r>
        <w:rPr>
          <w:bCs/>
          <w:b/>
        </w:rPr>
        <w:t xml:space="preserve">Ivory Coast Abidjan</w:t>
      </w:r>
      <w:r>
        <w:t xml:space="preserve"> </w:t>
      </w:r>
      <w:r>
        <w:t xml:space="preserve">is being actively reshaped by large-scale projects spearheaded by dedicated teams of</w:t>
      </w:r>
      <w:r>
        <w:t xml:space="preserve"> </w:t>
      </w:r>
      <w:r>
        <w:rPr>
          <w:bCs/>
          <w:b/>
        </w:rPr>
        <w:t xml:space="preserve">Civil Engineers</w:t>
      </w:r>
      <w:r>
        <w:t xml:space="preserve">. This Dissertation highlights several emblematic initiatives:</w:t>
      </w:r>
    </w:p>
    <w:p>
      <w:pPr>
        <w:numPr>
          <w:ilvl w:val="0"/>
          <w:numId w:val="1001"/>
        </w:numPr>
        <w:pStyle w:val="Compact"/>
      </w:pPr>
      <w:r>
        <w:rPr>
          <w:bCs/>
          <w:b/>
        </w:rPr>
        <w:t xml:space="preserve">The Lagoons Bridge (Pont des Lagunes):</w:t>
      </w:r>
      <w:r>
        <w:t xml:space="preserve"> </w:t>
      </w:r>
      <w:r>
        <w:t xml:space="preserve">A monumental infrastructure project directly addressing Abidjan's severe traffic congestion. Civil engineers tackled complex geotechnical challenges, including the need to construct over sensitive lagoon ecosystems and unstable coastal soils. This project exemplifies the technical rigor required to deliver solutions that balance urban mobility needs with environmental stewardship within</w:t>
      </w:r>
      <w:r>
        <w:t xml:space="preserve"> </w:t>
      </w:r>
      <w:r>
        <w:rPr>
          <w:bCs/>
          <w:b/>
        </w:rPr>
        <w:t xml:space="preserve">Ivory Coast</w:t>
      </w:r>
      <w:r>
        <w:t xml:space="preserve">.</w:t>
      </w:r>
    </w:p>
    <w:p>
      <w:pPr>
        <w:numPr>
          <w:ilvl w:val="0"/>
          <w:numId w:val="1001"/>
        </w:numPr>
        <w:pStyle w:val="Compact"/>
      </w:pPr>
      <w:r>
        <w:rPr>
          <w:bCs/>
          <w:b/>
        </w:rPr>
        <w:t xml:space="preserve">Port of Abidjan Expansion &amp; Modernization:</w:t>
      </w:r>
      <w:r>
        <w:t xml:space="preserve"> </w:t>
      </w:r>
      <w:r>
        <w:t xml:space="preserve">As Africa's busiest container port, its ongoing upgrades are critical for</w:t>
      </w:r>
      <w:r>
        <w:t xml:space="preserve"> </w:t>
      </w:r>
      <w:r>
        <w:rPr>
          <w:bCs/>
          <w:b/>
        </w:rPr>
        <w:t xml:space="preserve">Ivory Coast</w:t>
      </w:r>
      <w:r>
        <w:t xml:space="preserve">'s trade dominance. Civil engineers are integral to designing new berths, deepening channels, and integrating advanced logistics systems. Their work ensures the port remains efficient and competitive, directly impacting national GDP.</w:t>
      </w:r>
    </w:p>
    <w:p>
      <w:pPr>
        <w:numPr>
          <w:ilvl w:val="0"/>
          <w:numId w:val="1001"/>
        </w:numPr>
        <w:pStyle w:val="Compact"/>
      </w:pPr>
      <w:r>
        <w:rPr>
          <w:bCs/>
          <w:b/>
        </w:rPr>
        <w:t xml:space="preserve">Urban Mobility Initiatives (e.g., Abidjan Metro Phase 1):</w:t>
      </w:r>
      <w:r>
        <w:t xml:space="preserve"> </w:t>
      </w:r>
      <w:r>
        <w:t xml:space="preserve">This ambitious project aims to provide a sustainable alternative to overcrowded roads. Civil engineers are crucial in planning tunneling through complex geology, designing stations, and integrating the system with existing transport networks—a challenge specific to Abidjan's unique urban fabric.</w:t>
      </w:r>
    </w:p>
    <w:bookmarkEnd w:id="21"/>
    <w:bookmarkStart w:id="22" w:name="X64cc40276410f55cab9ba1193bceb003c559abb"/>
    <w:p>
      <w:pPr>
        <w:pStyle w:val="Heading2"/>
      </w:pPr>
      <w:r>
        <w:t xml:space="preserve">Overcoming Unique Challenges: The Civil Engineer's Toolkit</w:t>
      </w:r>
    </w:p>
    <w:p>
      <w:pPr>
        <w:pStyle w:val="FirstParagraph"/>
      </w:pPr>
      <w:r>
        <w:t xml:space="preserve">Operating in</w:t>
      </w:r>
      <w:r>
        <w:t xml:space="preserve"> </w:t>
      </w:r>
      <w:r>
        <w:rPr>
          <w:bCs/>
          <w:b/>
        </w:rPr>
        <w:t xml:space="preserve">Ivory Coast Abidjan</w:t>
      </w:r>
      <w:r>
        <w:t xml:space="preserve">, the</w:t>
      </w:r>
      <w:r>
        <w:t xml:space="preserve"> </w:t>
      </w:r>
      <w:r>
        <w:rPr>
          <w:bCs/>
          <w:b/>
        </w:rPr>
        <w:t xml:space="preserve">Civil Engineer</w:t>
      </w:r>
      <w:r>
        <w:t xml:space="preserve"> </w:t>
      </w:r>
      <w:r>
        <w:t xml:space="preserve">must navigate a distinct set of challenges absent from many other global contexts. This Dissertation identifies key pressures:</w:t>
      </w:r>
    </w:p>
    <w:p>
      <w:pPr>
        <w:numPr>
          <w:ilvl w:val="0"/>
          <w:numId w:val="1002"/>
        </w:numPr>
        <w:pStyle w:val="Compact"/>
      </w:pPr>
      <w:r>
        <w:rPr>
          <w:bCs/>
          <w:b/>
        </w:rPr>
        <w:t xml:space="preserve">Environmental Vulnerability:</w:t>
      </w:r>
      <w:r>
        <w:t xml:space="preserve"> </w:t>
      </w:r>
      <w:r>
        <w:t xml:space="preserve">Abidjan's low-lying coastal geography makes it highly susceptible to flooding and sea-level rise (exacerbated by climate change). Civil engineers must incorporate resilient design principles into every project, from drainage systems to foundation engineering, as seen in the lessons learned from the devastating 2019 floods.</w:t>
      </w:r>
    </w:p>
    <w:p>
      <w:pPr>
        <w:numPr>
          <w:ilvl w:val="0"/>
          <w:numId w:val="1002"/>
        </w:numPr>
        <w:pStyle w:val="Compact"/>
      </w:pPr>
      <w:r>
        <w:rPr>
          <w:bCs/>
          <w:b/>
        </w:rPr>
        <w:t xml:space="preserve">Resource Constraints &amp; Material Sourcing:</w:t>
      </w:r>
      <w:r>
        <w:t xml:space="preserve"> </w:t>
      </w:r>
      <w:r>
        <w:t xml:space="preserve">While international partnerships provide funding, sourcing high-quality local materials and managing supply chains within the Ivorian context requires significant engineering ingenuity and project management skills. Civil engineers often innovate to adapt global best practices to local resource availability.</w:t>
      </w:r>
    </w:p>
    <w:p>
      <w:pPr>
        <w:numPr>
          <w:ilvl w:val="0"/>
          <w:numId w:val="1002"/>
        </w:numPr>
        <w:pStyle w:val="Compact"/>
      </w:pPr>
      <w:r>
        <w:rPr>
          <w:bCs/>
          <w:b/>
        </w:rPr>
        <w:t xml:space="preserve">Socio-Economic Complexity:</w:t>
      </w:r>
      <w:r>
        <w:t xml:space="preserve"> </w:t>
      </w:r>
      <w:r>
        <w:t xml:space="preserve">Infrastructure projects inevitably impact communities. Civil engineers must engage in careful stakeholder consultation, mitigate displacement impacts (e.g., during the Abidjan-Abobo road development), and ensure projects deliver equitable access to services—a dimension requiring both technical and social engineering acumen.</w:t>
      </w:r>
    </w:p>
    <w:bookmarkEnd w:id="22"/>
    <w:bookmarkStart w:id="23" w:name="X867b6787d57fdaf9d256b33b4891d87627c4323"/>
    <w:p>
      <w:pPr>
        <w:pStyle w:val="Heading2"/>
      </w:pPr>
      <w:r>
        <w:t xml:space="preserve">Professional Development: Building Local Capacity for Ivory Coast Abidjan</w:t>
      </w:r>
    </w:p>
    <w:p>
      <w:pPr>
        <w:pStyle w:val="FirstParagraph"/>
      </w:pPr>
      <w:r>
        <w:t xml:space="preserve">A critical finding of this Dissertation is the urgent need to strengthen local capacity. While international firms play a vital role, the long-term sustainability of Abidjan's development hinges on empowering Ivorian Civil Engineers. The Dissertation examines initiatives like partnerships between institutions such as the Université Félix Houphouët-Boigny (Abidjan) and engineering firms to improve curricula, offering specialized training in areas like coastal engineering and sustainable urban design. Investing in the next generation of</w:t>
      </w:r>
      <w:r>
        <w:t xml:space="preserve"> </w:t>
      </w:r>
      <w:r>
        <w:rPr>
          <w:bCs/>
          <w:b/>
        </w:rPr>
        <w:t xml:space="preserve">Civil Engineers</w:t>
      </w:r>
      <w:r>
        <w:t xml:space="preserve"> </w:t>
      </w:r>
      <w:r>
        <w:t xml:space="preserve">within</w:t>
      </w:r>
      <w:r>
        <w:t xml:space="preserve"> </w:t>
      </w:r>
      <w:r>
        <w:rPr>
          <w:bCs/>
          <w:b/>
        </w:rPr>
        <w:t xml:space="preserve">Ivory Coast</w:t>
      </w:r>
      <w:r>
        <w:t xml:space="preserve"> </w:t>
      </w:r>
      <w:r>
        <w:t xml:space="preserve">is not just an academic exercise; it's a strategic necessity for ensuring that future infrastructure meets the specific needs of Abidjan's evolving population and environment.</w:t>
      </w:r>
    </w:p>
    <w:bookmarkEnd w:id="23"/>
    <w:bookmarkStart w:id="24" w:name="X652adfac47f0a11dcb7cf1c586876fe6c63eab6"/>
    <w:p>
      <w:pPr>
        <w:pStyle w:val="Heading2"/>
      </w:pPr>
      <w:r>
        <w:t xml:space="preserve">Conclusion: The Indispensable Pillar for Ivory Coast Abidjan's Future</w:t>
      </w:r>
    </w:p>
    <w:p>
      <w:pPr>
        <w:pStyle w:val="FirstParagraph"/>
      </w:pPr>
      <w:r>
        <w:t xml:space="preserve">This Dissertation conclusively demonstrates that the role of the</w:t>
      </w:r>
      <w:r>
        <w:t xml:space="preserve"> </w:t>
      </w:r>
      <w:r>
        <w:rPr>
          <w:bCs/>
          <w:b/>
        </w:rPr>
        <w:t xml:space="preserve">Civil Engineer</w:t>
      </w:r>
      <w:r>
        <w:t xml:space="preserve"> </w:t>
      </w:r>
      <w:r>
        <w:t xml:space="preserve">is absolutely pivotal to the future prosperity and resilience of</w:t>
      </w:r>
      <w:r>
        <w:t xml:space="preserve"> </w:t>
      </w:r>
      <w:r>
        <w:rPr>
          <w:bCs/>
          <w:b/>
        </w:rPr>
        <w:t xml:space="preserve">Ivory Coast Abidjan</w:t>
      </w:r>
      <w:r>
        <w:t xml:space="preserve">. They are not merely builders; they are strategic problem-solvers, environmental stewards, and catalysts for equitable urban growth. The challenges—rapid urbanization, climate vulnerability, infrastructure gaps—are immense. However, the technical expertise, ethical responsibility, and innovative spirit of Civil Engineers operating within</w:t>
      </w:r>
      <w:r>
        <w:t xml:space="preserve"> </w:t>
      </w:r>
      <w:r>
        <w:rPr>
          <w:bCs/>
          <w:b/>
        </w:rPr>
        <w:t xml:space="preserve">Ivory Coast Abidjan</w:t>
      </w:r>
      <w:r>
        <w:t xml:space="preserve"> </w:t>
      </w:r>
      <w:r>
        <w:t xml:space="preserve">provide the most viable pathway forward. Their work transforms abstract visions of development into functional realities: efficient roads enabling commerce, reliable water systems safeguarding public health, resilient structures withstanding environmental pressures. As</w:t>
      </w:r>
      <w:r>
        <w:t xml:space="preserve"> </w:t>
      </w:r>
      <w:r>
        <w:rPr>
          <w:bCs/>
          <w:b/>
        </w:rPr>
        <w:t xml:space="preserve">Ivory Coast</w:t>
      </w:r>
      <w:r>
        <w:t xml:space="preserve"> </w:t>
      </w:r>
      <w:r>
        <w:t xml:space="preserve">continues its trajectory as a leading African economy, the contributions of its Civil Engineers to Abidjan's transformation will remain central to national success. This Dissertation underscores that investing in engineering talent and infrastructure projects within Abidjan is not merely an expense; it is the foundational investment required for a thriving</w:t>
      </w:r>
      <w:r>
        <w:t xml:space="preserve"> </w:t>
      </w:r>
      <w:r>
        <w:rPr>
          <w:bCs/>
          <w:b/>
        </w:rPr>
        <w:t xml:space="preserve">Ivory Coast</w:t>
      </w:r>
      <w:r>
        <w:t xml:space="preserve"> </w:t>
      </w:r>
      <w:r>
        <w:t xml:space="preserve">and a modern, dynamic African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Ivory Coast Abidjan's Urban Landscape</dc:title>
  <dc:creator/>
  <dc:language>en</dc:language>
  <cp:keywords/>
  <dcterms:created xsi:type="dcterms:W3CDTF">2026-07-15T03:58:08Z</dcterms:created>
  <dcterms:modified xsi:type="dcterms:W3CDTF">2026-07-15T03:58:08Z</dcterms:modified>
</cp:coreProperties>
</file>

<file path=docProps/custom.xml><?xml version="1.0" encoding="utf-8"?>
<Properties xmlns="http://schemas.openxmlformats.org/officeDocument/2006/custom-properties" xmlns:vt="http://schemas.openxmlformats.org/officeDocument/2006/docPropsVTypes"/>
</file>