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bookmarkStart w:id="25" w:name="X12a3bda434d8128adfb3f780157860ede0f0158"/>
    <w:p>
      <w:pPr>
        <w:pStyle w:val="Heading1"/>
      </w:pPr>
      <w:r>
        <w:t xml:space="preserve">Dissertation: The Critical Role of the Civil Engineer in Advancing Sustainable Infrastructure Development in Peru Lima</w:t>
      </w:r>
    </w:p>
    <w:p>
      <w:pPr>
        <w:pStyle w:val="FirstParagraph"/>
      </w:pPr>
      <w:r>
        <w:t xml:space="preserve">This Dissertation presents a focused analysis of the indispensable contributions made by the</w:t>
      </w:r>
      <w:r>
        <w:t xml:space="preserve"> </w:t>
      </w:r>
      <w:r>
        <w:rPr>
          <w:bCs/>
          <w:b/>
        </w:rPr>
        <w:t xml:space="preserve">Civil Engineer</w:t>
      </w:r>
      <w:r>
        <w:t xml:space="preserve"> </w:t>
      </w:r>
      <w:r>
        <w:t xml:space="preserve">within the complex urban and environmental landscape of</w:t>
      </w:r>
      <w:r>
        <w:t xml:space="preserve"> </w:t>
      </w:r>
      <w:r>
        <w:rPr>
          <w:bCs/>
          <w:b/>
        </w:rPr>
        <w:t xml:space="preserve">Peru Lima</w:t>
      </w:r>
      <w:r>
        <w:t xml:space="preserve">. As one of South America's largest and most rapidly growing metropolitan areas, Lima faces unparalleled challenges in infrastructure resilience, sustainable development, and disaster mitigation. The role of the professional Civil Engineer is not merely technical but fundamentally strategic to the city’s future viability. This research synthesizes contemporary pressures in</w:t>
      </w:r>
      <w:r>
        <w:t xml:space="preserve"> </w:t>
      </w:r>
      <w:r>
        <w:rPr>
          <w:bCs/>
          <w:b/>
        </w:rPr>
        <w:t xml:space="preserve">Peru Lima</w:t>
      </w:r>
      <w:r>
        <w:t xml:space="preserve">, examines the evolving responsibilities of the</w:t>
      </w:r>
      <w:r>
        <w:t xml:space="preserve"> </w:t>
      </w:r>
      <w:r>
        <w:rPr>
          <w:iCs/>
          <w:i/>
        </w:rPr>
        <w:t xml:space="preserve">Civil Engineer</w:t>
      </w:r>
      <w:r>
        <w:t xml:space="preserve">, and argues for a more integrated, forward-looking approach to urban engineering practice in this critical context.</w:t>
      </w:r>
    </w:p>
    <w:bookmarkStart w:id="20" w:name="X67b86c0c0a66c7e43f52a8ee69fdc7bdcd72816"/>
    <w:p>
      <w:pPr>
        <w:pStyle w:val="Heading2"/>
      </w:pPr>
      <w:r>
        <w:t xml:space="preserve">Urban Context: Challenges Facing Peru Lima</w:t>
      </w:r>
    </w:p>
    <w:p>
      <w:pPr>
        <w:pStyle w:val="FirstParagraph"/>
      </w:pPr>
      <w:r>
        <w:rPr>
          <w:bCs/>
          <w:b/>
        </w:rPr>
        <w:t xml:space="preserve">Peru Lima</w:t>
      </w:r>
      <w:r>
        <w:t xml:space="preserve"> </w:t>
      </w:r>
      <w:r>
        <w:t xml:space="preserve">is uniquely vulnerable. Situated on a hyper-arid coastline, the city grapples with extreme water scarcity despite proximity to the Pacific Ocean. It lies within one of the world's most seismically active zones (the Nazca Plate subduction zone), making earthquake resilience non-negotiable. Furthermore, rapid, often unplanned urbanization has strained aging infrastructure and exposed vast populations to flood risks from intermittent El Niño events and inadequate drainage systems. Coastal erosion threatens vital infrastructure like the Pan-American Highway in the Miraflores district. The sheer scale of these interconnected challenges demands a Civil Engineer whose expertise extends far beyond traditional design blueprints; it requires visionary urban planning, environmental stewardship, and community engagement deeply rooted in</w:t>
      </w:r>
      <w:r>
        <w:t xml:space="preserve"> </w:t>
      </w:r>
      <w:r>
        <w:rPr>
          <w:bCs/>
          <w:b/>
        </w:rPr>
        <w:t xml:space="preserve">Peru Lima</w:t>
      </w:r>
      <w:r>
        <w:t xml:space="preserve">'s specific realities.</w:t>
      </w:r>
    </w:p>
    <w:bookmarkEnd w:id="20"/>
    <w:bookmarkStart w:id="21" w:name="Xb6d494d2c68a600d737df8b29824f2d29617822"/>
    <w:p>
      <w:pPr>
        <w:pStyle w:val="Heading2"/>
      </w:pPr>
      <w:r>
        <w:t xml:space="preserve">The Evolving Role of the Civil Engineer in Peru Lima</w:t>
      </w:r>
    </w:p>
    <w:p>
      <w:pPr>
        <w:pStyle w:val="FirstParagraph"/>
      </w:pPr>
      <w:r>
        <w:t xml:space="preserve">Contemporary practice for the</w:t>
      </w:r>
      <w:r>
        <w:t xml:space="preserve"> </w:t>
      </w:r>
      <w:r>
        <w:rPr>
          <w:bCs/>
          <w:b/>
        </w:rPr>
        <w:t xml:space="preserve">Civil Engineer</w:t>
      </w:r>
      <w:r>
        <w:t xml:space="preserve"> </w:t>
      </w:r>
      <w:r>
        <w:t xml:space="preserve">in</w:t>
      </w:r>
      <w:r>
        <w:t xml:space="preserve"> </w:t>
      </w:r>
      <w:r>
        <w:rPr>
          <w:bCs/>
          <w:b/>
        </w:rPr>
        <w:t xml:space="preserve">Peru Lima</w:t>
      </w:r>
      <w:r>
        <w:t xml:space="preserve"> </w:t>
      </w:r>
      <w:r>
        <w:t xml:space="preserve">transcends structural calculations. This Dissertation identifies three pivotal dimensions of their expanded role:</w:t>
      </w:r>
    </w:p>
    <w:p>
      <w:pPr>
        <w:numPr>
          <w:ilvl w:val="0"/>
          <w:numId w:val="1001"/>
        </w:numPr>
        <w:pStyle w:val="Compact"/>
      </w:pPr>
      <w:r>
        <w:rPr>
          <w:iCs/>
          <w:i/>
        </w:rPr>
        <w:t xml:space="preserve">Sustainable Water Management Specialist:</w:t>
      </w:r>
      <w:r>
        <w:t xml:space="preserve"> </w:t>
      </w:r>
      <w:r>
        <w:t xml:space="preserve">Addressing Lima's chronic water deficit requires Civil Engineers to integrate innovative solutions like fog collection, advanced wastewater treatment for reuse (as seen in projects near the Rímac River), and rainwater harvesting systems into municipal planning. The engineer must balance immediate urban needs with long-term aquifer sustainability.</w:t>
      </w:r>
    </w:p>
    <w:p>
      <w:pPr>
        <w:numPr>
          <w:ilvl w:val="0"/>
          <w:numId w:val="1001"/>
        </w:numPr>
        <w:pStyle w:val="Compact"/>
      </w:pPr>
      <w:r>
        <w:rPr>
          <w:iCs/>
          <w:i/>
        </w:rPr>
        <w:t xml:space="preserve">Disaster Resilience Architect:</w:t>
      </w:r>
      <w:r>
        <w:t xml:space="preserve"> </w:t>
      </w:r>
      <w:r>
        <w:t xml:space="preserve">Given Lima's seismic risk, Civil Engineers are at the forefront of implementing strict building codes (like those mandated post-2007 earthquake), retrofitting historic structures (e.g., in Historic Centre of Lima), and designing critical infrastructure (hospitals, emergency centers) to withstand major tremors. This Dissertation emphasizes that resilience is not a one-time project but an ongoing engineering commitment.</w:t>
      </w:r>
    </w:p>
    <w:p>
      <w:pPr>
        <w:numPr>
          <w:ilvl w:val="0"/>
          <w:numId w:val="1001"/>
        </w:numPr>
        <w:pStyle w:val="Compact"/>
      </w:pPr>
      <w:r>
        <w:rPr>
          <w:iCs/>
          <w:i/>
        </w:rPr>
        <w:t xml:space="preserve">Integrated Urban Systems Planner:</w:t>
      </w:r>
      <w:r>
        <w:t xml:space="preserve"> </w:t>
      </w:r>
      <w:r>
        <w:t xml:space="preserve">The Civil Engineer in</w:t>
      </w:r>
      <w:r>
        <w:t xml:space="preserve"> </w:t>
      </w:r>
      <w:r>
        <w:rPr>
          <w:bCs/>
          <w:b/>
        </w:rPr>
        <w:t xml:space="preserve">Peru Lima</w:t>
      </w:r>
      <w:r>
        <w:t xml:space="preserve"> </w:t>
      </w:r>
      <w:r>
        <w:t xml:space="preserve">must collaborate across disciplines—transportation planners, environmental scientists, sociologists—to design cohesive systems. Examples include the Corredor Norte highway expansion considering impacts on informal settlements (asphalt shantytowns), or integrating green corridors into new developments to mitigate urban heat island effects and manage stormwater.</w:t>
      </w:r>
    </w:p>
    <w:bookmarkEnd w:id="21"/>
    <w:bookmarkStart w:id="22" w:name="X8190ef90d56f0cfa9d2898d1f0c32e91edd3bae"/>
    <w:p>
      <w:pPr>
        <w:pStyle w:val="Heading2"/>
      </w:pPr>
      <w:r>
        <w:t xml:space="preserve">Case Study: Coastal Infrastructure in Lima</w:t>
      </w:r>
    </w:p>
    <w:p>
      <w:pPr>
        <w:pStyle w:val="FirstParagraph"/>
      </w:pPr>
      <w:r>
        <w:t xml:space="preserve">A compelling illustration of the Civil Engineer's critical function within this Dissertation is the ongoing challenge of coastal erosion along Lima's shores. Traditional sea walls (like those protecting Playa El Salto) often prove ineffective long-term, causing accelerated beach loss and endangering roads. Modern solutions, championed by forward-thinking</w:t>
      </w:r>
      <w:r>
        <w:t xml:space="preserve"> </w:t>
      </w:r>
      <w:r>
        <w:rPr>
          <w:bCs/>
          <w:b/>
        </w:rPr>
        <w:t xml:space="preserve">Civil Engineer</w:t>
      </w:r>
      <w:r>
        <w:t xml:space="preserve"> </w:t>
      </w:r>
      <w:r>
        <w:t xml:space="preserve">teams in Peru Lima, involve nature-based approaches: constructing offshore breakwaters to dissipate wave energy and strategic beach nourishment using sand dredged from deeper channels. This Dissertation argues these sustainable engineering interventions, which require deep local hydrodynamic knowledge and community consultation, represent the future of coastal defense in</w:t>
      </w:r>
      <w:r>
        <w:t xml:space="preserve"> </w:t>
      </w:r>
      <w:r>
        <w:rPr>
          <w:bCs/>
          <w:b/>
        </w:rPr>
        <w:t xml:space="preserve">Peru Lima</w:t>
      </w:r>
      <w:r>
        <w:t xml:space="preserve">, moving beyond purely hard infrastructure towards adaptive management.</w:t>
      </w:r>
    </w:p>
    <w:bookmarkEnd w:id="22"/>
    <w:bookmarkStart w:id="23" w:name="Xc6b2d4a2b1720e96317c46596e0f97eb8cc1b7e"/>
    <w:p>
      <w:pPr>
        <w:pStyle w:val="Heading2"/>
      </w:pPr>
      <w:r>
        <w:t xml:space="preserve">The Imperative for Specialized Knowledge and Ethical Practice</w:t>
      </w:r>
    </w:p>
    <w:p>
      <w:pPr>
        <w:pStyle w:val="FirstParagraph"/>
      </w:pPr>
      <w:r>
        <w:t xml:space="preserve">This Dissertation underscores that success for the Civil Engineer in</w:t>
      </w:r>
      <w:r>
        <w:t xml:space="preserve"> </w:t>
      </w:r>
      <w:r>
        <w:rPr>
          <w:bCs/>
          <w:b/>
        </w:rPr>
        <w:t xml:space="preserve">Peru Lima</w:t>
      </w:r>
      <w:r>
        <w:t xml:space="preserve"> </w:t>
      </w:r>
      <w:r>
        <w:t xml:space="preserve">hinges on specialized, context-specific knowledge. Understanding local soil mechanics (often sandy, prone to liquefaction), microclimates, socio-economic dynamics of vulnerable districts (like Villa El Salvador), and even cultural attitudes towards engineering interventions is paramount. Furthermore, ethical responsibility is non-negotiable; Civil Engineers must prioritize public safety over cost-cutting pressures and ensure infrastructure benefits reach all segments of Lima's diverse population, including marginalized communities often excluded from formal urban planning processes.</w:t>
      </w:r>
    </w:p>
    <w:bookmarkEnd w:id="23"/>
    <w:bookmarkStart w:id="24" w:name="conclusion-a-vision-for-the-future"/>
    <w:p>
      <w:pPr>
        <w:pStyle w:val="Heading2"/>
      </w:pPr>
      <w:r>
        <w:t xml:space="preserve">Conclusion: A Vision for the Future</w:t>
      </w:r>
    </w:p>
    <w:p>
      <w:pPr>
        <w:pStyle w:val="FirstParagraph"/>
      </w:pPr>
      <w:r>
        <w:t xml:space="preserve">The trajectory of sustainable development in</w:t>
      </w:r>
      <w:r>
        <w:t xml:space="preserve"> </w:t>
      </w:r>
      <w:r>
        <w:rPr>
          <w:bCs/>
          <w:b/>
        </w:rPr>
        <w:t xml:space="preserve">Peru Lima</w:t>
      </w:r>
      <w:r>
        <w:t xml:space="preserve"> </w:t>
      </w:r>
      <w:r>
        <w:t xml:space="preserve">is inextricably linked to the capabilities and ethical commitment of the modern Civil Engineer. This Dissertation concludes that elevating the profession requires:</w:t>
      </w:r>
    </w:p>
    <w:p>
      <w:pPr>
        <w:numPr>
          <w:ilvl w:val="0"/>
          <w:numId w:val="1002"/>
        </w:numPr>
        <w:pStyle w:val="Compact"/>
      </w:pPr>
      <w:r>
        <w:t xml:space="preserve">Enhanced postgraduate education focused on Latin American urban challenges, climate adaptation, and sustainable materials.</w:t>
      </w:r>
    </w:p>
    <w:p>
      <w:pPr>
        <w:numPr>
          <w:ilvl w:val="0"/>
          <w:numId w:val="1002"/>
        </w:numPr>
        <w:pStyle w:val="Compact"/>
      </w:pPr>
      <w:r>
        <w:t xml:space="preserve">Stronger policy frameworks that mandate holistic engineering assessments for all major projects in Lima.</w:t>
      </w:r>
    </w:p>
    <w:p>
      <w:pPr>
        <w:numPr>
          <w:ilvl w:val="0"/>
          <w:numId w:val="1002"/>
        </w:numPr>
        <w:pStyle w:val="Compact"/>
      </w:pPr>
      <w:r>
        <w:t xml:space="preserve">A cultural shift within the engineering community towards viewing infrastructure as a dynamic ecosystem requiring constant monitoring and adaptation, not just construction.</w:t>
      </w:r>
    </w:p>
    <w:p>
      <w:pPr>
        <w:pStyle w:val="FirstParagraph"/>
      </w:pPr>
      <w:r>
        <w:t xml:space="preserve">The Civil Engineer operating within the demanding reality of Peru Lima is not merely an engineer; they are a pivotal urban catalyst. Their work directly shapes public safety, economic opportunity, environmental health, and the very resilience of one of the continent's most important cities. For this Dissertation, it is clear that investing in developing truly context-aware Civil Engineers for</w:t>
      </w:r>
      <w:r>
        <w:t xml:space="preserve"> </w:t>
      </w:r>
      <w:r>
        <w:rPr>
          <w:bCs/>
          <w:b/>
        </w:rPr>
        <w:t xml:space="preserve">Peru Lima</w:t>
      </w:r>
      <w:r>
        <w:t xml:space="preserve"> </w:t>
      </w:r>
      <w:r>
        <w:t xml:space="preserve">is not an option—it is the absolute foundation upon which a sustainable and prosperous future for this vital metropolis must be built. The challenges are immense, but so too are the opportunities to make a transformative impact through dedicated civil engineering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Peru Lima</dc:title>
  <dc:creator/>
  <dc:language>en</dc:language>
  <cp:keywords/>
  <dcterms:created xsi:type="dcterms:W3CDTF">2026-07-13T06:17:12Z</dcterms:created>
  <dcterms:modified xsi:type="dcterms:W3CDTF">2026-07-13T06:17:12Z</dcterms:modified>
</cp:coreProperties>
</file>

<file path=docProps/custom.xml><?xml version="1.0" encoding="utf-8"?>
<Properties xmlns="http://schemas.openxmlformats.org/officeDocument/2006/custom-properties" xmlns:vt="http://schemas.openxmlformats.org/officeDocument/2006/docPropsVTypes"/>
</file>