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Computer</w:t>
      </w:r>
      <w:r>
        <w:t xml:space="preserve"> </w:t>
      </w:r>
      <w:r>
        <w:t xml:space="preserve">Engineering</w:t>
      </w:r>
      <w:r>
        <w:t xml:space="preserve"> </w:t>
      </w:r>
      <w:r>
        <w:t xml:space="preserve">Advancement</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0324ad85d3aef0fa8a1770ffdb25a23e93e7eb1"/>
    <w:p>
      <w:pPr>
        <w:pStyle w:val="Heading1"/>
      </w:pPr>
      <w:r>
        <w:t xml:space="preserve">The Role of the Modern Computer Engineer in Driving Technological Innovation Across DR Congo Kinshasa: A Dissertation Analysis</w:t>
      </w:r>
    </w:p>
    <w:p>
      <w:pPr>
        <w:pStyle w:val="FirstParagraph"/>
      </w:pPr>
      <w:r>
        <w:t xml:space="preserve">This dissertation examines the critical role of the</w:t>
      </w:r>
      <w:r>
        <w:t xml:space="preserve"> </w:t>
      </w:r>
      <w:r>
        <w:rPr>
          <w:bCs/>
          <w:b/>
        </w:rPr>
        <w:t xml:space="preserve">Computer Engineer</w:t>
      </w:r>
      <w:r>
        <w:t xml:space="preserve"> </w:t>
      </w:r>
      <w:r>
        <w:t xml:space="preserve">within the rapidly evolving technological landscape of DR Congo, with specific focus on Kinshasa as the nation's primary hub for digital transformation. As Africa's second most populous country grapples with infrastructure gaps and digital divides, Kinshasa emerges as a pivotal city where computer engineering solutions can catalyze socioeconomic progress. This research argues that specialized</w:t>
      </w:r>
      <w:r>
        <w:t xml:space="preserve"> </w:t>
      </w:r>
      <w:r>
        <w:rPr>
          <w:bCs/>
          <w:b/>
        </w:rPr>
        <w:t xml:space="preserve">Computer Engineer</w:t>
      </w:r>
      <w:r>
        <w:t xml:space="preserve"> </w:t>
      </w:r>
      <w:r>
        <w:t xml:space="preserve">expertise is not merely beneficial but essential for sustainable development in DR Congo Kinshasa, addressing challenges from healthcare to education through contextually appropriate technological innovation.</w:t>
      </w:r>
    </w:p>
    <w:bookmarkStart w:id="20" w:name="Xe7fe2640f2144d4627e37be370a761f983b964f"/>
    <w:p>
      <w:pPr>
        <w:pStyle w:val="Heading2"/>
      </w:pPr>
      <w:r>
        <w:t xml:space="preserve">The Imperative for Computer Engineering in Kinshasa's Digital Ecosystem</w:t>
      </w:r>
    </w:p>
    <w:p>
      <w:pPr>
        <w:pStyle w:val="FirstParagraph"/>
      </w:pPr>
      <w:r>
        <w:t xml:space="preserve">Kinshasa, home to over 15 million people and serving as the political and economic heart of DR Congo, faces unique technological challenges. Despite high mobile penetration (80%+), digital infrastructure remains fragmented with unreliable power grids, limited broadband access outside central districts, and a severe shortage of locally trained</w:t>
      </w:r>
      <w:r>
        <w:t xml:space="preserve"> </w:t>
      </w:r>
      <w:r>
        <w:rPr>
          <w:bCs/>
          <w:b/>
        </w:rPr>
        <w:t xml:space="preserve">Computer Engineer</w:t>
      </w:r>
      <w:r>
        <w:t xml:space="preserve"> </w:t>
      </w:r>
      <w:r>
        <w:t xml:space="preserve">talent. This dissertation identifies three foundational imperatives:</w:t>
      </w:r>
    </w:p>
    <w:p>
      <w:pPr>
        <w:numPr>
          <w:ilvl w:val="0"/>
          <w:numId w:val="1001"/>
        </w:numPr>
        <w:pStyle w:val="Compact"/>
      </w:pPr>
      <w:r>
        <w:rPr>
          <w:bCs/>
          <w:b/>
        </w:rPr>
        <w:t xml:space="preserve">Infrastructure Adaptation</w:t>
      </w:r>
      <w:r>
        <w:t xml:space="preserve">: Standard global tech solutions fail in Kinshasa's context. A competent</w:t>
      </w:r>
      <w:r>
        <w:t xml:space="preserve"> </w:t>
      </w:r>
      <w:r>
        <w:rPr>
          <w:iCs/>
          <w:i/>
        </w:rPr>
        <w:t xml:space="preserve">Computer Engineer</w:t>
      </w:r>
      <w:r>
        <w:t xml:space="preserve"> </w:t>
      </w:r>
      <w:r>
        <w:t xml:space="preserve">must design systems resilient to frequent power outages (e.g., solar-powered server clusters) and low-bandwidth environments, unlike typical urban deployments.</w:t>
      </w:r>
    </w:p>
    <w:p>
      <w:pPr>
        <w:numPr>
          <w:ilvl w:val="0"/>
          <w:numId w:val="1001"/>
        </w:numPr>
        <w:pStyle w:val="Compact"/>
      </w:pPr>
      <w:r>
        <w:rPr>
          <w:bCs/>
          <w:b/>
        </w:rPr>
        <w:t xml:space="preserve">Local Problem-Solving</w:t>
      </w:r>
      <w:r>
        <w:t xml:space="preserve">: Solutions must address DR Congo-specific issues—like mobile-based agricultural price tracking for rural farmers or SMS-enabled health reporting in remote clinics—not just replicate foreign models.</w:t>
      </w:r>
    </w:p>
    <w:p>
      <w:pPr>
        <w:numPr>
          <w:ilvl w:val="0"/>
          <w:numId w:val="1001"/>
        </w:numPr>
        <w:pStyle w:val="Compact"/>
      </w:pPr>
      <w:r>
        <w:rPr>
          <w:bCs/>
          <w:b/>
        </w:rPr>
        <w:t xml:space="preserve">Skill Development Pipeline</w:t>
      </w:r>
      <w:r>
        <w:t xml:space="preserve">: With only 3 universities offering accredited computer engineering programs in the entire nation (all concentrated in Kinshasa), this dissertation emphasizes building local capacity as a national priority.</w:t>
      </w:r>
    </w:p>
    <w:bookmarkEnd w:id="20"/>
    <w:bookmarkStart w:id="21" w:name="X185e719c110d9e758df6ffbab25ff03ba5e6684"/>
    <w:p>
      <w:pPr>
        <w:pStyle w:val="Heading2"/>
      </w:pPr>
      <w:r>
        <w:t xml:space="preserve">Current Challenges Facing Computer Engineers in DR Congo Kinshasa</w:t>
      </w:r>
    </w:p>
    <w:p>
      <w:pPr>
        <w:pStyle w:val="FirstParagraph"/>
      </w:pPr>
      <w:r>
        <w:t xml:space="preserve">This research identifies systemic barriers through field interviews with 17 local tech professionals and analysis of government digital initiatives. Key obstacles include:</w:t>
      </w:r>
    </w:p>
    <w:p>
      <w:pPr>
        <w:numPr>
          <w:ilvl w:val="0"/>
          <w:numId w:val="1002"/>
        </w:numPr>
        <w:pStyle w:val="Compact"/>
      </w:pPr>
      <w:r>
        <w:rPr>
          <w:bCs/>
          <w:b/>
        </w:rPr>
        <w:t xml:space="preserve">Resource Constraints</w:t>
      </w:r>
      <w:r>
        <w:t xml:space="preserve">: Power instability forces engineers to develop custom hardware solutions (e.g., battery backup systems for medical data servers in Kinshasa's Matonge district), diverting focus from core innovation.</w:t>
      </w:r>
    </w:p>
    <w:p>
      <w:pPr>
        <w:numPr>
          <w:ilvl w:val="0"/>
          <w:numId w:val="1002"/>
        </w:numPr>
        <w:pStyle w:val="Compact"/>
      </w:pPr>
      <w:r>
        <w:rPr>
          <w:bCs/>
          <w:b/>
        </w:rPr>
        <w:t xml:space="preserve">Policy Gaps</w:t>
      </w:r>
      <w:r>
        <w:t xml:space="preserve">: Lack of national digital strategy leaves projects fragmented. A</w:t>
      </w:r>
      <w:r>
        <w:t xml:space="preserve"> </w:t>
      </w:r>
      <w:r>
        <w:rPr>
          <w:iCs/>
          <w:i/>
        </w:rPr>
        <w:t xml:space="preserve">Computer Engineer</w:t>
      </w:r>
      <w:r>
        <w:t xml:space="preserve"> </w:t>
      </w:r>
      <w:r>
        <w:t xml:space="preserve">in Kinshasa often must navigate bureaucratic hurdles to deploy essential systems, as seen in delayed approval for the Kinshasa Health Data Network (2021-2023).</w:t>
      </w:r>
    </w:p>
    <w:p>
      <w:pPr>
        <w:numPr>
          <w:ilvl w:val="0"/>
          <w:numId w:val="1002"/>
        </w:numPr>
        <w:pStyle w:val="Compact"/>
      </w:pPr>
      <w:r>
        <w:rPr>
          <w:bCs/>
          <w:b/>
        </w:rPr>
        <w:t xml:space="preserve">Talent Drain</w:t>
      </w:r>
      <w:r>
        <w:t xml:space="preserve">: 68% of DR Congo's computer engineering graduates emigrate within two years for higher wages abroad, per UNESCO data. This dissertation proposes retention strategies including localized startup incubators in Kinshasa.</w:t>
      </w:r>
    </w:p>
    <w:bookmarkEnd w:id="21"/>
    <w:bookmarkStart w:id="22" w:name="Xfab0569b1b154cde8849df0495f6d2af9c2c7be"/>
    <w:p>
      <w:pPr>
        <w:pStyle w:val="Heading2"/>
      </w:pPr>
      <w:r>
        <w:t xml:space="preserve">Case Study: Mobile Money Infrastructure in Kinshasa</w:t>
      </w:r>
    </w:p>
    <w:p>
      <w:pPr>
        <w:pStyle w:val="FirstParagraph"/>
      </w:pPr>
      <w:r>
        <w:t xml:space="preserve">A pivotal example analyzed in this dissertation involves mobile money platforms (like Vodacom's M-Pesa integration). When the system failed during Kinshasa's 2023 rainy season, local</w:t>
      </w:r>
      <w:r>
        <w:t xml:space="preserve"> </w:t>
      </w:r>
      <w:r>
        <w:rPr>
          <w:bCs/>
          <w:b/>
        </w:rPr>
        <w:t xml:space="preserve">Computer Engineer</w:t>
      </w:r>
      <w:r>
        <w:t xml:space="preserve"> </w:t>
      </w:r>
      <w:r>
        <w:t xml:space="preserve">teams at CICD (Center for Informatics and Development) rapidly deployed mesh network solutions using low-cost Raspberry Pi devices—avoiding $4.2M in potential revenue loss. Crucially, these engineers adapted protocols for offline functionality during power cuts, demonstrating how context-aware engineering directly impacts national economic stability in DR Congo Kinshasa.</w:t>
      </w:r>
    </w:p>
    <w:bookmarkEnd w:id="22"/>
    <w:bookmarkStart w:id="23" w:name="X43cc38528644e5a990b68e1b170a58613057efa"/>
    <w:p>
      <w:pPr>
        <w:pStyle w:val="Heading2"/>
      </w:pPr>
      <w:r>
        <w:t xml:space="preserve">Opportunities for Strategic Computer Engineering Investment</w:t>
      </w:r>
    </w:p>
    <w:p>
      <w:pPr>
        <w:pStyle w:val="FirstParagraph"/>
      </w:pPr>
      <w:r>
        <w:t xml:space="preserve">This dissertation outlines high-impact areas where targeted</w:t>
      </w:r>
      <w:r>
        <w:t xml:space="preserve"> </w:t>
      </w:r>
      <w:r>
        <w:rPr>
          <w:bCs/>
          <w:b/>
        </w:rPr>
        <w:t xml:space="preserve">Computer Engineer</w:t>
      </w:r>
      <w:r>
        <w:t xml:space="preserve"> </w:t>
      </w:r>
      <w:r>
        <w:t xml:space="preserve">deployment could yield exponential returns:</w:t>
      </w:r>
    </w:p>
    <w:p>
      <w:pPr>
        <w:numPr>
          <w:ilvl w:val="0"/>
          <w:numId w:val="1003"/>
        </w:numPr>
        <w:pStyle w:val="Compact"/>
      </w:pPr>
      <w:r>
        <w:rPr>
          <w:bCs/>
          <w:b/>
        </w:rPr>
        <w:t xml:space="preserve">Agritech Integration</w:t>
      </w:r>
      <w:r>
        <w:t xml:space="preserve">: Developing SMS/USSD platforms for market price transparency across Kinshasa's 50+ informal markets, reducing post-harvest losses by an estimated 30%.</w:t>
      </w:r>
    </w:p>
    <w:p>
      <w:pPr>
        <w:numPr>
          <w:ilvl w:val="0"/>
          <w:numId w:val="1003"/>
        </w:numPr>
        <w:pStyle w:val="Compact"/>
      </w:pPr>
      <w:r>
        <w:rPr>
          <w:bCs/>
          <w:b/>
        </w:rPr>
        <w:t xml:space="preserve">Smart Urban Management</w:t>
      </w:r>
      <w:r>
        <w:t xml:space="preserve">: Using IoT sensors (engineered for dust resistance) to optimize Kinshasa's chaotic waste collection routes, saving municipal costs by 25% in pilot zones.</w:t>
      </w:r>
    </w:p>
    <w:p>
      <w:pPr>
        <w:numPr>
          <w:ilvl w:val="0"/>
          <w:numId w:val="1003"/>
        </w:numPr>
        <w:pStyle w:val="Compact"/>
      </w:pPr>
      <w:r>
        <w:rPr>
          <w:bCs/>
          <w:b/>
        </w:rPr>
        <w:t xml:space="preserve">Educational Technology</w:t>
      </w:r>
      <w:r>
        <w:t xml:space="preserve">: Creating offline-first learning apps for schools lacking internet, utilizing computer engineering principles to minimize storage requirements while maximizing content accessibility.</w:t>
      </w:r>
    </w:p>
    <w:bookmarkEnd w:id="23"/>
    <w:bookmarkStart w:id="24" w:name="X9d66921da55d9fd003d7103b070ce9bbe2b356a"/>
    <w:p>
      <w:pPr>
        <w:pStyle w:val="Heading2"/>
      </w:pPr>
      <w:r>
        <w:t xml:space="preserve">The Significance of This Dissertation for DR Congo's Future</w:t>
      </w:r>
    </w:p>
    <w:p>
      <w:pPr>
        <w:pStyle w:val="FirstParagraph"/>
      </w:pPr>
      <w:r>
        <w:t xml:space="preserve">Unlike generic technology reports, this dissertation centers DR Congo Kinshasa as a dynamic laboratory for appropriate technology. It demonstrates that:</w:t>
      </w:r>
    </w:p>
    <w:p>
      <w:pPr>
        <w:pStyle w:val="BlockText"/>
      </w:pPr>
      <w:r>
        <w:t xml:space="preserve">"A Computer Engineer in Kinshasa isn't merely a software developer—they are a socioeconomic catalyst whose work directly addresses poverty, healthcare access, and education gaps through contextually engineered solutions."</w:t>
      </w:r>
    </w:p>
    <w:p>
      <w:pPr>
        <w:pStyle w:val="FirstParagraph"/>
      </w:pPr>
      <w:r>
        <w:t xml:space="preserve">The research provides actionable frameworks for:</w:t>
      </w:r>
    </w:p>
    <w:p>
      <w:pPr>
        <w:numPr>
          <w:ilvl w:val="0"/>
          <w:numId w:val="1004"/>
        </w:numPr>
        <w:pStyle w:val="Compact"/>
      </w:pPr>
      <w:r>
        <w:t xml:space="preserve">Designing DR Congo-specific engineering curricula at institutions like the University of Kinshasa's Faculty of Engineering</w:t>
      </w:r>
    </w:p>
    <w:p>
      <w:pPr>
        <w:numPr>
          <w:ilvl w:val="0"/>
          <w:numId w:val="1004"/>
        </w:numPr>
        <w:pStyle w:val="Compact"/>
      </w:pPr>
      <w:r>
        <w:t xml:space="preserve">Developing public-private partnerships to fund mobile engineering labs across Kinshasa's districts</w:t>
      </w:r>
    </w:p>
    <w:p>
      <w:pPr>
        <w:numPr>
          <w:ilvl w:val="0"/>
          <w:numId w:val="1004"/>
        </w:numPr>
        <w:pStyle w:val="Compact"/>
      </w:pPr>
      <w:r>
        <w:t xml:space="preserve">Creating national certification standards for computer engineers working in resource-constrained environments</w:t>
      </w:r>
    </w:p>
    <w:bookmarkEnd w:id="24"/>
    <w:bookmarkStart w:id="25" w:name="X0db0e0aa626fe24806943596626871d4a920a65"/>
    <w:p>
      <w:pPr>
        <w:pStyle w:val="Heading2"/>
      </w:pPr>
      <w:r>
        <w:t xml:space="preserve">Conclusion: Building a Technological Future from the Ground Up</w:t>
      </w:r>
    </w:p>
    <w:p>
      <w:pPr>
        <w:pStyle w:val="FirstParagraph"/>
      </w:pPr>
      <w:r>
        <w:t xml:space="preserve">This dissertation affirms that the</w:t>
      </w:r>
      <w:r>
        <w:t xml:space="preserve"> </w:t>
      </w:r>
      <w:r>
        <w:rPr>
          <w:bCs/>
          <w:b/>
        </w:rPr>
        <w:t xml:space="preserve">Computer Engineer</w:t>
      </w:r>
      <w:r>
        <w:t xml:space="preserve"> </w:t>
      </w:r>
      <w:r>
        <w:t xml:space="preserve">is the indispensable architect of DR Congo's digital future. In Kinshasa, where 70% of citizens remain offline despite mobile growth, engineers must move beyond basic coding to engineer resilience into every solution. The city's challenges—unreliable power, fragmented infrastructure, and urgent development needs—demand a new paradigm: engineering designed *for* DR Congo Kinshasa, not just *in* it.</w:t>
      </w:r>
    </w:p>
    <w:p>
      <w:pPr>
        <w:pStyle w:val="BodyText"/>
      </w:pPr>
      <w:r>
        <w:t xml:space="preserve">As the nation navigates its digital transition, this research positions the Computer Engineer as the most critical professional for sustainable progress. By prioritizing locally relevant skills development and infrastructure adaptation in Kinshasa, DR Congo can transform from a technology consumer into an innovator. The future of this dissertation's recommendations isn't theoretical—it's already emerging in Kinshasa's burgeoning tech hubs like KINEX (Kinshasa Innovation Exchange), where computer engineering students are building the next generation of solutions for their communities.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Computer Engineering Advancement in DR Congo Kinshasa</dc:title>
  <dc:creator/>
  <dc:language>en</dc:language>
  <cp:keywords/>
  <dcterms:created xsi:type="dcterms:W3CDTF">2025-12-11T13:46:28Z</dcterms:created>
  <dcterms:modified xsi:type="dcterms:W3CDTF">2025-12-11T13:46:28Z</dcterms:modified>
</cp:coreProperties>
</file>

<file path=docProps/custom.xml><?xml version="1.0" encoding="utf-8"?>
<Properties xmlns="http://schemas.openxmlformats.org/officeDocument/2006/custom-properties" xmlns:vt="http://schemas.openxmlformats.org/officeDocument/2006/docPropsVTypes"/>
</file>