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2fdef9cc3886b3f26fb644d848544ece9d96a33"/>
    <w:p>
      <w:pPr>
        <w:pStyle w:val="Heading1"/>
      </w:pPr>
      <w:r>
        <w:t xml:space="preserve">Dissertation on the Evolution and Future Trajectory of the Computer Engineer Profession in the United States Los Angeles Metropolitan Area</w:t>
      </w:r>
    </w:p>
    <w:p>
      <w:pPr>
        <w:pStyle w:val="FirstParagraph"/>
      </w:pPr>
      <w:r>
        <w:rPr>
          <w:bCs/>
          <w:b/>
        </w:rPr>
        <w:t xml:space="preserve">Abstract:</w:t>
      </w:r>
      <w:r>
        <w:t xml:space="preserve"> </w:t>
      </w:r>
      <w:r>
        <w:t xml:space="preserve">This Dissertation examines the critical role of the Computer Engineer within the dynamic technological ecosystem of United States Los Angeles. It analyzes current industry demands, educational alignment, and emerging challenges unique to this global innovation hub. The research establishes a framework for optimizing Computer Engineer training to meet the specific needs of Los Angeles' diverse tech landscape, from entertainment technology and cybersecurity to AI-driven startups. This work underscores the necessity of regionally tailored academic programs for sustaining Los Angeles' position as a premier center for technological advancement within the United States.</w:t>
      </w:r>
    </w:p>
    <w:bookmarkStart w:id="20" w:name="X13b201ac25d94bca748b00f1de574162aab879f"/>
    <w:p>
      <w:pPr>
        <w:pStyle w:val="Heading2"/>
      </w:pPr>
      <w:r>
        <w:t xml:space="preserve">Introduction: The Significance of Computer Engineering in United States Los Angeles</w:t>
      </w:r>
    </w:p>
    <w:p>
      <w:pPr>
        <w:pStyle w:val="FirstParagraph"/>
      </w:pPr>
      <w:r>
        <w:t xml:space="preserve">The city of Los Angeles, California, represents one of the most vibrant and complex technological landscapes in the United States. As home to "Silicon Beach" and a burgeoning ecosystem encompassing major entertainment conglomerates (Netflix, Warner Bros.), global tech giants (Uber, SpaceX), and thousands of innovative startups, the demand for skilled Computer Engineers has never been higher. This Dissertation posits that the Computer Engineer is not merely a technical role but a strategic asset driving economic resilience and innovation within the United States Los Angeles region. The unique convergence of media, aerospace, biotech, and digital commerce in Los Angeles creates distinct demands that traditional national curricula often fail to address adequately. Therefore, understanding and adapting the Computer Engineer's skillset specifically for this context is paramount for this Dissertation.</w:t>
      </w:r>
    </w:p>
    <w:bookmarkEnd w:id="20"/>
    <w:bookmarkStart w:id="21" w:name="X89c3f83a3f4058da67212ee9d33279686c955af"/>
    <w:p>
      <w:pPr>
        <w:pStyle w:val="Heading2"/>
      </w:pPr>
      <w:r>
        <w:t xml:space="preserve">The Evolving Role of the Computer Engineer in United States Los Angeles</w:t>
      </w:r>
    </w:p>
    <w:p>
      <w:pPr>
        <w:pStyle w:val="FirstParagraph"/>
      </w:pPr>
      <w:r>
        <w:t xml:space="preserve">Traditionally, Computer Engineering focused on hardware design and low-level software. However, in the United States Los Angeles context, the role has dramatically expanded. The needs of entertainment giants necessitate expertise in high-performance computing for CGI rendering and real-time streaming infrastructure. Aerospace firms demand robust embedded systems for satellites and drones. Cybersecurity is paramount for protecting vast digital assets across Hollywood studios and financial services headquartered in LA. Furthermore, the pervasive influence of social media platforms based in or serving the region creates a constant need for scalable backend systems managed by Computer Engineers.</w:t>
      </w:r>
    </w:p>
    <w:p>
      <w:pPr>
        <w:pStyle w:val="BodyText"/>
      </w:pPr>
      <w:r>
        <w:t xml:space="preserve">This Dissertation identifies a critical gap: academic programs often emphasize theoretical computer science or isolated hardware/software tracks, lacking the integrated, application-focused curriculum demanded by Los Angeles employers. For instance, while national curricula might cover basic networking protocols, the United States Los Angeles market requires deep expertise in content delivery networks (CDNs) optimized for global streaming services – a nuance frequently missing from standard Computer Engineer training.</w:t>
      </w:r>
    </w:p>
    <w:bookmarkEnd w:id="21"/>
    <w:bookmarkStart w:id="22" w:name="Xd8826fb48e6206711844053674efaad8849d8b1"/>
    <w:p>
      <w:pPr>
        <w:pStyle w:val="Heading2"/>
      </w:pPr>
      <w:r>
        <w:t xml:space="preserve">Regional Challenges and Opportunities for the Computer Engineer</w:t>
      </w:r>
    </w:p>
    <w:p>
      <w:pPr>
        <w:pStyle w:val="FirstParagraph"/>
      </w:pPr>
      <w:r>
        <w:t xml:space="preserve">Computer Engineers operating within the United States Los Angeles metropolitan area face distinct challenges. The sheer scale of infrastructure needed to support Hollywood's production pipelines, coupled with traffic congestion impacting physical collaboration, necessitates a strong focus on remote development tools and distributed systems design – competencies often underdeveloped in generic Computer Engineering programs. Additionally, LA's significant presence in creative industries demands that Computer Engineers possess not only technical prowess but also an understanding of media workflows and creative technology needs.</w:t>
      </w:r>
    </w:p>
    <w:p>
      <w:pPr>
        <w:pStyle w:val="BodyText"/>
      </w:pPr>
      <w:r>
        <w:t xml:space="preserve">Conversely, Los Angeles offers unparalleled opportunities. The proximity to major studios fosters unique internships and project-based learning in areas like virtual production (e.g., "The Volume" at StageCraft) or AI-driven animation tools – experiences rarely available elsewhere. The presence of diverse tech sectors provides Computer Engineers with a broader range of career trajectories within a single metropolitan area compared to more siloed tech hubs. This Dissertation argues that leveraging these unique LA advantages through targeted academic partnerships is essential for producing the next generation of Computer Engineers equipped for this specific environment.</w:t>
      </w:r>
    </w:p>
    <w:bookmarkEnd w:id="22"/>
    <w:bookmarkStart w:id="23" w:name="X46859a12ea1b0045f068ced682478caf825f98c"/>
    <w:p>
      <w:pPr>
        <w:pStyle w:val="Heading2"/>
      </w:pPr>
      <w:r>
        <w:t xml:space="preserve">Recommendations: Aligning Education with United States Los Angeles Needs</w:t>
      </w:r>
    </w:p>
    <w:p>
      <w:pPr>
        <w:pStyle w:val="FirstParagraph"/>
      </w:pPr>
      <w:r>
        <w:t xml:space="preserve">Based on extensive analysis of industry reports (e.g., LA Tech Council, BLS data), employer surveys, and case studies from local institutions like USC Viterbi and UCLA Samueli, this Dissertation proposes concrete recommendations. First, Computer Engineering curricula must integrate mandatory courses in media technology infrastructure and creative software development lifecycle management specifically relevant to the Los Angeles market. Second, universities should forge deeper industry partnerships with LA-based companies to create capstone projects centered on real-world challenges like optimizing streaming performance or securing IoT systems for smart city initiatives underway in the region. Third, continued investment in cybersecurity specializations within Computer Engineering programs is non-negotiable given the heightened threat landscape facing Los Angeles' critical infrastructure.</w:t>
      </w:r>
    </w:p>
    <w:bookmarkEnd w:id="23"/>
    <w:bookmarkStart w:id="24" w:name="X29f99a8dd166cb4a401b3b3b35b19d8941ac33d"/>
    <w:p>
      <w:pPr>
        <w:pStyle w:val="Heading2"/>
      </w:pPr>
      <w:r>
        <w:t xml:space="preserve">Conclusion: The Imperative of a Locally-Attuned Computer Engineer</w:t>
      </w:r>
    </w:p>
    <w:p>
      <w:pPr>
        <w:pStyle w:val="FirstParagraph"/>
      </w:pPr>
      <w:r>
        <w:t xml:space="preserve">This Dissertation conclusively demonstrates that the success of technology-driven industries in the United States Los Angeles metropolitan area is intrinsically linked to the preparedness of its Computer Engineers. Generic national approaches are insufficient. The unique confluence of media, aerospace, digital commerce, and startup culture demands a Computer Engineer profile deeply attuned to Los Angeles' specific operational realities and strategic priorities. As the city continues its evolution as a global technology leader within the United States, investing in regionally responsive education and training for the Computer Engineer is not merely beneficial—it is an economic imperative. The future competitiveness of Los Angeles, and by extension, its contribution to the broader United States technological landscape, depends on cultivating a new breed of Computer Engineer whose expertise is intrinsically woven into the fabric of this dynamic city. This Dissertation provides a roadmap for that essential evolution.</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Computer Engineering in United States Los Angeles</dc:title>
  <dc:creator/>
  <dc:language>en</dc:language>
  <cp:keywords/>
  <dcterms:created xsi:type="dcterms:W3CDTF">2026-10-25T01:04:34Z</dcterms:created>
  <dcterms:modified xsi:type="dcterms:W3CDTF">2026-10-25T01:04:34Z</dcterms:modified>
</cp:coreProperties>
</file>

<file path=docProps/custom.xml><?xml version="1.0" encoding="utf-8"?>
<Properties xmlns="http://schemas.openxmlformats.org/officeDocument/2006/custom-properties" xmlns:vt="http://schemas.openxmlformats.org/officeDocument/2006/docPropsVTypes"/>
</file>