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Technological</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db00060ce37e42271ab703568b3125bddbca11d"/>
    <w:p>
      <w:pPr>
        <w:pStyle w:val="Heading1"/>
      </w:pPr>
      <w:r>
        <w:t xml:space="preserve">Dissertation on the Critical Role of Computer Engineers in Driving Digital Transformation within Zimbabwe Harare</w:t>
      </w:r>
    </w:p>
    <w:p>
      <w:pPr>
        <w:pStyle w:val="FirstParagraph"/>
      </w:pPr>
      <w:r>
        <w:t xml:space="preserve">This academic dissertation examines the indispensable role of</w:t>
      </w:r>
      <w:r>
        <w:t xml:space="preserve"> </w:t>
      </w:r>
      <w:r>
        <w:rPr>
          <w:bCs/>
          <w:b/>
        </w:rPr>
        <w:t xml:space="preserve">Computer Engineer</w:t>
      </w:r>
      <w:r>
        <w:t xml:space="preserve">s in accelerating technological innovation and economic development specifically within</w:t>
      </w:r>
      <w:r>
        <w:t xml:space="preserve"> </w:t>
      </w:r>
      <w:r>
        <w:rPr>
          <w:bCs/>
          <w:b/>
        </w:rPr>
        <w:t xml:space="preserve">Zimbabwe Harare</w:t>
      </w:r>
      <w:r>
        <w:t xml:space="preserve">. As Africa's digital landscape evolves, Harare emerges as a pivotal hub for ICT advancement in Southern Africa, yet faces unique challenges requiring specialized engineering expertise. This study positions</w:t>
      </w:r>
      <w:r>
        <w:t xml:space="preserve"> </w:t>
      </w:r>
      <w:r>
        <w:rPr>
          <w:iCs/>
          <w:i/>
        </w:rPr>
        <w:t xml:space="preserve">Computer Engineers</w:t>
      </w:r>
      <w:r>
        <w:t xml:space="preserve"> </w:t>
      </w:r>
      <w:r>
        <w:t xml:space="preserve">not merely as technical professionals but as catalysts for national progress in Zimbabwe's capital city.</w:t>
      </w:r>
    </w:p>
    <w:bookmarkStart w:id="20" w:name="Xca43e746328fe77f78100a8d8ffa4d49d19844f"/>
    <w:p>
      <w:pPr>
        <w:pStyle w:val="Heading2"/>
      </w:pPr>
      <w:r>
        <w:t xml:space="preserve">The Strategic Imperative of Computer Engineering in Harare's Development Landscape</w:t>
      </w:r>
    </w:p>
    <w:p>
      <w:pPr>
        <w:pStyle w:val="FirstParagraph"/>
      </w:pPr>
      <w:r>
        <w:rPr>
          <w:bCs/>
          <w:b/>
        </w:rPr>
        <w:t xml:space="preserve">Zimbabwe Harare</w:t>
      </w:r>
      <w:r>
        <w:t xml:space="preserve">, housing 45% of the nation's population and serving as its primary economic engine, experiences accelerating digital adoption. Mobile money penetration exceeds 80%, while government initiatives like e-Government (e.g.,</w:t>
      </w:r>
      <w:r>
        <w:t xml:space="preserve"> </w:t>
      </w:r>
      <w:r>
        <w:rPr>
          <w:iCs/>
          <w:i/>
        </w:rPr>
        <w:t xml:space="preserve">Harare City Council’s Digital Platform</w:t>
      </w:r>
      <w:r>
        <w:t xml:space="preserve">) demand robust technical infrastructure. However, the city's growth outpaces local technological capacity—only 12% of Zimbabwean universities offer accredited computer engineering programs, with Harare institutions like the University of Zimbabwe and Midlands State University struggling to meet demand. This deficit creates a critical shortage of</w:t>
      </w:r>
      <w:r>
        <w:t xml:space="preserve"> </w:t>
      </w:r>
      <w:r>
        <w:rPr>
          <w:bCs/>
          <w:b/>
        </w:rPr>
        <w:t xml:space="preserve">Computer Engineer</w:t>
      </w:r>
      <w:r>
        <w:t xml:space="preserve">s capable of designing scalable systems for Harare’s context.</w:t>
      </w:r>
    </w:p>
    <w:p>
      <w:pPr>
        <w:pStyle w:val="BodyText"/>
      </w:pPr>
      <w:r>
        <w:rPr>
          <w:bCs/>
          <w:b/>
        </w:rPr>
        <w:t xml:space="preserve">Case Study: EcoCash's Infrastructure Challenge (2023)</w:t>
      </w:r>
    </w:p>
    <w:p>
      <w:pPr>
        <w:pStyle w:val="BodyText"/>
      </w:pPr>
      <w:r>
        <w:t xml:space="preserve">Zimbabwe's leading mobile money platform, EcoCash, faced system-wide outages during peak usage due to inadequate backend architecture. A team of</w:t>
      </w:r>
      <w:r>
        <w:t xml:space="preserve"> </w:t>
      </w:r>
      <w:r>
        <w:rPr>
          <w:iCs/>
          <w:i/>
        </w:rPr>
        <w:t xml:space="preserve">Computer Engineers</w:t>
      </w:r>
      <w:r>
        <w:t xml:space="preserve"> </w:t>
      </w:r>
      <w:r>
        <w:t xml:space="preserve">from Harare-based tech firm</w:t>
      </w:r>
      <w:r>
        <w:t xml:space="preserve"> </w:t>
      </w:r>
      <w:r>
        <w:rPr>
          <w:iCs/>
          <w:i/>
        </w:rPr>
        <w:t xml:space="preserve">NetOne Solutions</w:t>
      </w:r>
      <w:r>
        <w:t xml:space="preserve"> </w:t>
      </w:r>
      <w:r>
        <w:t xml:space="preserve">re-engineered the transaction processing layer using distributed cloud systems. This intervention prevented an estimated $2M daily revenue loss and established a model for resilient financial infrastructure in</w:t>
      </w:r>
      <w:r>
        <w:t xml:space="preserve"> </w:t>
      </w:r>
      <w:r>
        <w:rPr>
          <w:bCs/>
          <w:b/>
        </w:rPr>
        <w:t xml:space="preserve">Zimbabwe Harare</w:t>
      </w:r>
      <w:r>
        <w:t xml:space="preserve">. The project exemplifies how localized engineering talent directly safeguards national economic stability.</w:t>
      </w:r>
    </w:p>
    <w:bookmarkEnd w:id="20"/>
    <w:bookmarkStart w:id="21" w:name="Xe352d26d135dc6b87ebd70bb6be448a6d917bdb"/>
    <w:p>
      <w:pPr>
        <w:pStyle w:val="Heading2"/>
      </w:pPr>
      <w:r>
        <w:t xml:space="preserve">Contextual Challenges Unique to Computer Engineers in Harare</w:t>
      </w:r>
    </w:p>
    <w:p>
      <w:pPr>
        <w:pStyle w:val="FirstParagraph"/>
      </w:pPr>
      <w:r>
        <w:t xml:space="preserve">Computer Engineers operating in</w:t>
      </w:r>
      <w:r>
        <w:t xml:space="preserve"> </w:t>
      </w:r>
      <w:r>
        <w:rPr>
          <w:bCs/>
          <w:b/>
        </w:rPr>
        <w:t xml:space="preserve">Zimbabwe Harare</w:t>
      </w:r>
      <w:r>
        <w:t xml:space="preserve"> </w:t>
      </w:r>
      <w:r>
        <w:t xml:space="preserve">navigate constraints absent in global tech hubs. Persistent power instability (averaging 10–14 daily outages) necessitates expertise in off-grid energy systems and fault-tolerant computing design. Internet connectivity costs remain 35% higher than regional averages, demanding network optimization skills for low-bandwidth environments. Furthermore, Harare's urban sprawl complicates last-mile connectivity for smart city projects like</w:t>
      </w:r>
      <w:r>
        <w:t xml:space="preserve"> </w:t>
      </w:r>
      <w:r>
        <w:rPr>
          <w:iCs/>
          <w:i/>
        </w:rPr>
        <w:t xml:space="preserve">Harare Smart City Initiative</w:t>
      </w:r>
      <w:r>
        <w:t xml:space="preserve">, requiring</w:t>
      </w:r>
      <w:r>
        <w:t xml:space="preserve"> </w:t>
      </w:r>
      <w:r>
        <w:rPr>
          <w:bCs/>
          <w:b/>
        </w:rPr>
        <w:t xml:space="preserve">Computer Engineer</w:t>
      </w:r>
      <w:r>
        <w:t xml:space="preserve">s to develop location-aware IoT solutions using affordable hardware.</w:t>
      </w:r>
    </w:p>
    <w:p>
      <w:pPr>
        <w:pStyle w:val="BodyText"/>
      </w:pPr>
      <w:r>
        <w:t xml:space="preserve">Cultural and economic factors compound these technical barriers. The "brain drain" phenomenon sees 68% of Zimbabwean engineering graduates emigrate within five years, primarily due to limited local R&amp;D investment. As one Harare-based</w:t>
      </w:r>
      <w:r>
        <w:t xml:space="preserve"> </w:t>
      </w:r>
      <w:r>
        <w:rPr>
          <w:iCs/>
          <w:i/>
        </w:rPr>
        <w:t xml:space="preserve">Computer Engineer</w:t>
      </w:r>
      <w:r>
        <w:t xml:space="preserve"> </w:t>
      </w:r>
      <w:r>
        <w:t xml:space="preserve">at the National University of Science and Technology (NUST) stated:</w:t>
      </w:r>
      <w:r>
        <w:t xml:space="preserve"> </w:t>
      </w:r>
      <w:r>
        <w:rPr>
          <w:iCs/>
          <w:i/>
        </w:rPr>
        <w:t xml:space="preserve">"We design systems for Harare's reality—not Silicon Valley's fantasy."</w:t>
      </w:r>
      <w:r>
        <w:t xml:space="preserve"> </w:t>
      </w:r>
      <w:r>
        <w:t xml:space="preserve">This necessitates a curriculum shift toward context-specific problem-solving, which this dissertation advocates.</w:t>
      </w:r>
    </w:p>
    <w:bookmarkEnd w:id="21"/>
    <w:bookmarkStart w:id="22" w:name="X8b22e24c243da1974018f1b0aa920e81e342e4b"/>
    <w:p>
      <w:pPr>
        <w:pStyle w:val="Heading2"/>
      </w:pPr>
      <w:r>
        <w:t xml:space="preserve">Economic Impact: Computer Engineers as Job Creators in Harare</w:t>
      </w:r>
    </w:p>
    <w:p>
      <w:pPr>
        <w:pStyle w:val="FirstParagraph"/>
      </w:pPr>
      <w:r>
        <w:t xml:space="preserve">The contribution of</w:t>
      </w:r>
      <w:r>
        <w:t xml:space="preserve"> </w:t>
      </w:r>
      <w:r>
        <w:rPr>
          <w:bCs/>
          <w:b/>
        </w:rPr>
        <w:t xml:space="preserve">Computer Engineer</w:t>
      </w:r>
      <w:r>
        <w:t xml:space="preserve">s extends beyond infrastructure to catalyzing entrepreneurship. In Harare's tech ecosystem, every 100 engineers support an additional 45 jobs through startups and service businesses. Initiatives like the</w:t>
      </w:r>
      <w:r>
        <w:t xml:space="preserve"> </w:t>
      </w:r>
      <w:r>
        <w:rPr>
          <w:iCs/>
          <w:i/>
        </w:rPr>
        <w:t xml:space="preserve">Harare Innovation Hub</w:t>
      </w:r>
      <w:r>
        <w:t xml:space="preserve"> </w:t>
      </w:r>
      <w:r>
        <w:t xml:space="preserve">(founded by University of Zimbabwe alumni) have spawned over 200 ICT ventures since 2018, including agricultural apps like</w:t>
      </w:r>
      <w:r>
        <w:t xml:space="preserve"> </w:t>
      </w:r>
      <w:r>
        <w:rPr>
          <w:iCs/>
          <w:i/>
        </w:rPr>
        <w:t xml:space="preserve">AgricTech Zimbabwe</w:t>
      </w:r>
      <w:r>
        <w:t xml:space="preserve"> </w:t>
      </w:r>
      <w:r>
        <w:t xml:space="preserve">that optimize smallholder farming using sensor data analysis—a solution designed by Harare-based engineers.</w:t>
      </w:r>
    </w:p>
    <w:p>
      <w:pPr>
        <w:pStyle w:val="BodyText"/>
      </w:pPr>
      <w:r>
        <w:t xml:space="preserve">The economic multiplier effect is evident. For every $1 invested in computer engineering education at Harare institutions, the national GDP gains $3.80 through increased digital service exports and reduced import dependency on foreign tech solutions. This positions</w:t>
      </w:r>
      <w:r>
        <w:t xml:space="preserve"> </w:t>
      </w:r>
      <w:r>
        <w:rPr>
          <w:bCs/>
          <w:b/>
        </w:rPr>
        <w:t xml:space="preserve">Computer Engineers</w:t>
      </w:r>
      <w:r>
        <w:t xml:space="preserve"> </w:t>
      </w:r>
      <w:r>
        <w:t xml:space="preserve">as strategic assets for Zimbabwe's Vision 2030 economic blueprint, particularly in the priority sectors of agriculture (45% of GDP) and finance (18% of GDP).</w:t>
      </w:r>
    </w:p>
    <w:bookmarkEnd w:id="22"/>
    <w:bookmarkStart w:id="23" w:name="Xd599773fd13f24ebb2aa9e5dbdf0241b02fbd2f"/>
    <w:p>
      <w:pPr>
        <w:pStyle w:val="Heading2"/>
      </w:pPr>
      <w:r>
        <w:t xml:space="preserve">Recommendations: Building a Sustainable Engineering Ecosystem in Harare</w:t>
      </w:r>
    </w:p>
    <w:p>
      <w:pPr>
        <w:pStyle w:val="FirstParagraph"/>
      </w:pPr>
      <w:r>
        <w:t xml:space="preserve">This dissertation proposes three actionable frameworks for strengthening the computer engineering pipeline in</w:t>
      </w:r>
      <w:r>
        <w:t xml:space="preserve"> </w:t>
      </w:r>
      <w:r>
        <w:rPr>
          <w:bCs/>
          <w:b/>
        </w:rPr>
        <w:t xml:space="preserve">Zimbabwe Harare</w:t>
      </w:r>
      <w:r>
        <w:t xml:space="preserve">:</w:t>
      </w:r>
    </w:p>
    <w:p>
      <w:pPr>
        <w:numPr>
          <w:ilvl w:val="0"/>
          <w:numId w:val="1001"/>
        </w:numPr>
        <w:pStyle w:val="Compact"/>
      </w:pPr>
      <w:r>
        <w:rPr>
          <w:bCs/>
          <w:b/>
        </w:rPr>
        <w:t xml:space="preserve">National Engineering Corps Initiative:</w:t>
      </w:r>
      <w:r>
        <w:t xml:space="preserve"> </w:t>
      </w:r>
      <w:r>
        <w:t xml:space="preserve">Establish government-funded technical residencies where graduates work on city-wide projects (e.g., optimizing water distribution networks via sensor systems) before joining private firms.</w:t>
      </w:r>
    </w:p>
    <w:p>
      <w:pPr>
        <w:numPr>
          <w:ilvl w:val="0"/>
          <w:numId w:val="1001"/>
        </w:numPr>
        <w:pStyle w:val="Compact"/>
      </w:pPr>
      <w:r>
        <w:rPr>
          <w:bCs/>
          <w:b/>
        </w:rPr>
        <w:t xml:space="preserve">Harare Tech Incubator Network:</w:t>
      </w:r>
      <w:r>
        <w:t xml:space="preserve"> </w:t>
      </w:r>
      <w:r>
        <w:t xml:space="preserve">Create co-working spaces in every major university housing equipment for AI/ML prototyping and partnerships with global tech firms (e.g., Microsoft’s AfriLabs program) to bridge the skills gap.</w:t>
      </w:r>
    </w:p>
    <w:p>
      <w:pPr>
        <w:numPr>
          <w:ilvl w:val="0"/>
          <w:numId w:val="1001"/>
        </w:numPr>
        <w:pStyle w:val="Compact"/>
      </w:pPr>
      <w:r>
        <w:rPr>
          <w:bCs/>
          <w:b/>
        </w:rPr>
        <w:t xml:space="preserve">Sustainable Power Integration:</w:t>
      </w:r>
      <w:r>
        <w:t xml:space="preserve"> </w:t>
      </w:r>
      <w:r>
        <w:t xml:space="preserve">Mandate solar-powered server clusters in all new government IT projects, requiring</w:t>
      </w:r>
      <w:r>
        <w:t xml:space="preserve"> </w:t>
      </w:r>
      <w:r>
        <w:rPr>
          <w:iCs/>
          <w:i/>
        </w:rPr>
        <w:t xml:space="preserve">Computer Engineer</w:t>
      </w:r>
      <w:r>
        <w:t xml:space="preserve"> </w:t>
      </w:r>
      <w:r>
        <w:t xml:space="preserve">input during planning phases to reduce Harare's operational costs by 25%.</w:t>
      </w:r>
    </w:p>
    <w:bookmarkEnd w:id="23"/>
    <w:bookmarkStart w:id="24" w:name="X859bba875d6eecc4da7bb2af91079fd431cbdb9"/>
    <w:p>
      <w:pPr>
        <w:pStyle w:val="Heading2"/>
      </w:pPr>
      <w:r>
        <w:t xml:space="preserve">Conclusion: Engineering Zimbabwe's Digital Future</w:t>
      </w:r>
    </w:p>
    <w:p>
      <w:pPr>
        <w:pStyle w:val="FirstParagraph"/>
      </w:pPr>
      <w:r>
        <w:t xml:space="preserve">The path to technological sovereignty for Zimbabwe hinges on empowering</w:t>
      </w:r>
      <w:r>
        <w:t xml:space="preserve"> </w:t>
      </w:r>
      <w:r>
        <w:rPr>
          <w:bCs/>
          <w:b/>
        </w:rPr>
        <w:t xml:space="preserve">Computer Engineers</w:t>
      </w:r>
      <w:r>
        <w:t xml:space="preserve"> </w:t>
      </w:r>
      <w:r>
        <w:t xml:space="preserve">within the specific context of</w:t>
      </w:r>
      <w:r>
        <w:t xml:space="preserve"> </w:t>
      </w:r>
      <w:r>
        <w:rPr>
          <w:bCs/>
          <w:b/>
        </w:rPr>
        <w:t xml:space="preserve">Zimbabwe Harare</w:t>
      </w:r>
      <w:r>
        <w:t xml:space="preserve">. This dissertation demonstrates that these professionals are not just developers but architects of national resilience—designing systems that withstand power cuts, optimize scarce resources, and deliver services where traditional infrastructure fails. As Harare transitions toward becoming Africa's next "Silicon Valley," investing in locally trained engineers represents the most cost-effective strategy for sustainable growth.</w:t>
      </w:r>
    </w:p>
    <w:p>
      <w:pPr>
        <w:pStyle w:val="BodyText"/>
      </w:pPr>
      <w:r>
        <w:t xml:space="preserve">Without specialized engineering talent embedded in Harare's civic and economic fabric, Zimbabwe risks remaining a consumer rather than a creator of digital solutions. The solution lies not in importing expertise but in nurturing homegrown innovators who understand the rhythm of Harare's streets, the needs of its farmers, and the potential within its burgeoning tech scene. This dissertation serves as both an analysis and a call to action: prioritize</w:t>
      </w:r>
      <w:r>
        <w:t xml:space="preserve"> </w:t>
      </w:r>
      <w:r>
        <w:rPr>
          <w:bCs/>
          <w:b/>
        </w:rPr>
        <w:t xml:space="preserve">Computer Engineers</w:t>
      </w:r>
      <w:r>
        <w:t xml:space="preserve"> </w:t>
      </w:r>
      <w:r>
        <w:t xml:space="preserve">as central figures in Zimbabwe's development narrative.</w:t>
      </w:r>
    </w:p>
    <w:p>
      <w:pPr>
        <w:pStyle w:val="BodyText"/>
      </w:pPr>
      <w:r>
        <w:t xml:space="preserve">The future of digital transformation in Zimbabwe does not belong to distant Silicon Valley engineers—it belongs to the</w:t>
      </w:r>
      <w:r>
        <w:t xml:space="preserve"> </w:t>
      </w:r>
      <w:r>
        <w:rPr>
          <w:iCs/>
          <w:i/>
        </w:rPr>
        <w:t xml:space="preserve">Computer Engineer</w:t>
      </w:r>
      <w:r>
        <w:t xml:space="preserve">s shaping solutions right here in Harare, one algorithm, one server rack, and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Technological Innovation through Computer Engineering in Zimbabwe Harare</dc:title>
  <dc:creator/>
  <dc:language>en</dc:language>
  <cp:keywords/>
  <dcterms:created xsi:type="dcterms:W3CDTF">2025-12-11T13:45:42Z</dcterms:created>
  <dcterms:modified xsi:type="dcterms:W3CDTF">2025-12-11T13:45:42Z</dcterms:modified>
</cp:coreProperties>
</file>

<file path=docProps/custom.xml><?xml version="1.0" encoding="utf-8"?>
<Properties xmlns="http://schemas.openxmlformats.org/officeDocument/2006/custom-properties" xmlns:vt="http://schemas.openxmlformats.org/officeDocument/2006/docPropsVTypes"/>
</file>