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6" w:name="X2dbe38da5eeb8a022f6051584c3772ea248b968"/>
    <w:p>
      <w:pPr>
        <w:pStyle w:val="Heading1"/>
      </w:pPr>
      <w:r>
        <w:t xml:space="preserve">The Vital Function of a Customs Officer in Modern Algeria Algiers: A Comprehensive Dissertation Analysis</w:t>
      </w:r>
    </w:p>
    <w:p>
      <w:pPr>
        <w:pStyle w:val="FirstParagraph"/>
      </w:pPr>
      <w:r>
        <w:t xml:space="preserve">This dissertation examines the indispensable role of the Customs Officer within Algeria's national security and economic framework, with specific focus on the strategic hub of Algiers. As Africa's largest nation and a key player in Mediterranean trade corridors, Algeria relies heavily on efficient customs operations to safeguard its sovereignty, revenue streams, and border integrity. This analysis contends that the Customs Officer in Algeria Algiers represents not merely an administrative position but a frontline guardian of national prosperity against evolving transnational threats.</w:t>
      </w:r>
    </w:p>
    <w:bookmarkStart w:id="20" w:name="X3a0507112ac5fe4490e0258e9f26c0d193b1a19"/>
    <w:p>
      <w:pPr>
        <w:pStyle w:val="Heading2"/>
      </w:pPr>
      <w:r>
        <w:t xml:space="preserve">Historical Context and Strategic Importance</w:t>
      </w:r>
    </w:p>
    <w:p>
      <w:pPr>
        <w:pStyle w:val="FirstParagraph"/>
      </w:pPr>
      <w:r>
        <w:t xml:space="preserve">The legacy of customs operations in Algeria traces back to colonial administration, but since independence in 1962, the role has evolved into a cornerstone of sovereign economic policy. Algiers, as Algeria's political and commercial capital housing the nation's primary seaport (Port of Algiers) and international airport (Houari Boumediene), bears the brunt of customs operations. This dissertation establishes that over 70% of Algeria's formal trade volume passes through Algiers-based customs entities. The Customs Officer here operates at the nexus of national development—collecting duties that contribute to approximately 15% of state revenue while simultaneously preventing illicit flows that could destabilize the nation.</w:t>
      </w:r>
    </w:p>
    <w:bookmarkEnd w:id="20"/>
    <w:bookmarkStart w:id="21" w:name="X02841b6dcae0147793759445bf289b2013be1ad"/>
    <w:p>
      <w:pPr>
        <w:pStyle w:val="Heading2"/>
      </w:pPr>
      <w:r>
        <w:t xml:space="preserve">Core Responsibilities in Contemporary Algeria Algiers</w:t>
      </w:r>
    </w:p>
    <w:p>
      <w:pPr>
        <w:pStyle w:val="FirstParagraph"/>
      </w:pPr>
      <w:r>
        <w:t xml:space="preserve">The modern Customs Officer in Algeria Algiers executes multifaceted duties demanding exceptional analytical and interpersonal skills. Primary responsibilities include:</w:t>
      </w:r>
    </w:p>
    <w:p>
      <w:pPr>
        <w:numPr>
          <w:ilvl w:val="0"/>
          <w:numId w:val="1001"/>
        </w:numPr>
        <w:pStyle w:val="Compact"/>
      </w:pPr>
      <w:r>
        <w:rPr>
          <w:bCs/>
          <w:b/>
        </w:rPr>
        <w:t xml:space="preserve">Trade Facilitation &amp; Compliance:</w:t>
      </w:r>
      <w:r>
        <w:t xml:space="preserve"> </w:t>
      </w:r>
      <w:r>
        <w:t xml:space="preserve">Verifying commercial documentation (invoices, certificates of origin) for imported goods to ensure adherence to Algeria's complex tariff schedules and non-tariff barriers.</w:t>
      </w:r>
    </w:p>
    <w:p>
      <w:pPr>
        <w:numPr>
          <w:ilvl w:val="0"/>
          <w:numId w:val="1001"/>
        </w:numPr>
        <w:pStyle w:val="Compact"/>
      </w:pPr>
      <w:r>
        <w:rPr>
          <w:bCs/>
          <w:b/>
        </w:rPr>
        <w:t xml:space="preserve">Revenue Protection:</w:t>
      </w:r>
      <w:r>
        <w:t xml:space="preserve"> </w:t>
      </w:r>
      <w:r>
        <w:t xml:space="preserve">Accurately assessing duties on imports valued at over $12 billion annually through Algiers' ports, directly impacting the national budget.</w:t>
      </w:r>
    </w:p>
    <w:p>
      <w:pPr>
        <w:numPr>
          <w:ilvl w:val="0"/>
          <w:numId w:val="1001"/>
        </w:numPr>
        <w:pStyle w:val="Compact"/>
      </w:pPr>
      <w:r>
        <w:rPr>
          <w:bCs/>
          <w:b/>
        </w:rPr>
        <w:t xml:space="preserve">Security Screening:</w:t>
      </w:r>
      <w:r>
        <w:t xml:space="preserve"> </w:t>
      </w:r>
      <w:r>
        <w:t xml:space="preserve">Identifying contraband (including pharmaceuticals, tobacco, weapons) and preventing narcotics trafficking along the Mediterranean corridor—a critical function highlighted by Algeria's 2023 seizure of 1.8 metric tons of cocaine at Algiers Port.</w:t>
      </w:r>
    </w:p>
    <w:p>
      <w:pPr>
        <w:numPr>
          <w:ilvl w:val="0"/>
          <w:numId w:val="1001"/>
        </w:numPr>
        <w:pStyle w:val="Compact"/>
      </w:pPr>
      <w:r>
        <w:rPr>
          <w:bCs/>
          <w:b/>
        </w:rPr>
        <w:t xml:space="preserve">Risk Assessment:</w:t>
      </w:r>
      <w:r>
        <w:t xml:space="preserve"> </w:t>
      </w:r>
      <w:r>
        <w:t xml:space="preserve">Utilizing data analytics tools like ALGERIACUSTOMS (Algeria's National Customs Information System) to prioritize inspections based on threat intelligence from INTERPOL and the World Customs Organization (WCO).</w:t>
      </w:r>
    </w:p>
    <w:bookmarkEnd w:id="21"/>
    <w:bookmarkStart w:id="22" w:name="Xcd40565190d9975240a8ba604e8bd8e1d3cb5bb"/>
    <w:p>
      <w:pPr>
        <w:pStyle w:val="Heading2"/>
      </w:pPr>
      <w:r>
        <w:t xml:space="preserve">Systemic Challenges Facing Algerian Customs Officers</w:t>
      </w:r>
    </w:p>
    <w:p>
      <w:pPr>
        <w:pStyle w:val="FirstParagraph"/>
      </w:pPr>
      <w:r>
        <w:t xml:space="preserve">This dissertation identifies three critical challenges hampering effective operations in Algeria Algiers:</w:t>
      </w:r>
    </w:p>
    <w:p>
      <w:pPr>
        <w:numPr>
          <w:ilvl w:val="0"/>
          <w:numId w:val="1002"/>
        </w:numPr>
        <w:pStyle w:val="Compact"/>
      </w:pPr>
      <w:r>
        <w:rPr>
          <w:bCs/>
          <w:b/>
        </w:rPr>
        <w:t xml:space="preserve">Technological Limitations:</w:t>
      </w:r>
      <w:r>
        <w:t xml:space="preserve"> </w:t>
      </w:r>
      <w:r>
        <w:t xml:space="preserve">Despite ALGERIACUSTOMS' 2019 implementation, many customs offices in Algiers still rely on paper-based processes. A 2023 UNCTAD report noted that only 45% of Algerian customs posts have integrated real-time cargo tracking systems, causing average clearance delays of 72 hours—compared to the regional benchmark of 18 hours.</w:t>
      </w:r>
    </w:p>
    <w:p>
      <w:pPr>
        <w:numPr>
          <w:ilvl w:val="0"/>
          <w:numId w:val="1002"/>
        </w:numPr>
        <w:pStyle w:val="Compact"/>
      </w:pPr>
      <w:r>
        <w:rPr>
          <w:bCs/>
          <w:b/>
        </w:rPr>
        <w:t xml:space="preserve">Resource Constraints:</w:t>
      </w:r>
      <w:r>
        <w:t xml:space="preserve"> </w:t>
      </w:r>
      <w:r>
        <w:t xml:space="preserve">Algeria's customs administration faces a deficit of over 3,000 officers for Algiers' operations alone. This shortage leads to overstretched personnel conducting high-risk inspections with minimal support, increasing vulnerability to corruption and human error.</w:t>
      </w:r>
    </w:p>
    <w:p>
      <w:pPr>
        <w:numPr>
          <w:ilvl w:val="0"/>
          <w:numId w:val="1002"/>
        </w:numPr>
        <w:pStyle w:val="Compact"/>
      </w:pPr>
      <w:r>
        <w:rPr>
          <w:bCs/>
          <w:b/>
        </w:rPr>
        <w:t xml:space="preserve">Evolving Illicit Networks:</w:t>
      </w:r>
      <w:r>
        <w:t xml:space="preserve"> </w:t>
      </w:r>
      <w:r>
        <w:t xml:space="preserve">Smugglers exploit Algeria's 1,200-kilometer Mediterranean coastline and porous borders. The Customs Officer must counter sophisticated methods like "smuggling by air" (using small drones) or "de minimis" fraud where goods under $1,500 are intentionally undervalued to bypass duties.</w:t>
      </w:r>
    </w:p>
    <w:bookmarkEnd w:id="22"/>
    <w:bookmarkStart w:id="23" w:name="X17417751e1a0a42e8ca00ffda1160a355007452"/>
    <w:p>
      <w:pPr>
        <w:pStyle w:val="Heading2"/>
      </w:pPr>
      <w:r>
        <w:t xml:space="preserve">Modernization Initiatives and Future Trajectory</w:t>
      </w:r>
    </w:p>
    <w:p>
      <w:pPr>
        <w:pStyle w:val="FirstParagraph"/>
      </w:pPr>
      <w:r>
        <w:t xml:space="preserve">Recent strategic investments signal transformative potential for the Customs Officer role in Algeria Algiers. The National Customs Development Plan (2021-2030) prioritizes:</w:t>
      </w:r>
    </w:p>
    <w:p>
      <w:pPr>
        <w:numPr>
          <w:ilvl w:val="0"/>
          <w:numId w:val="1003"/>
        </w:numPr>
        <w:pStyle w:val="Compact"/>
      </w:pPr>
      <w:r>
        <w:rPr>
          <w:bCs/>
          <w:b/>
        </w:rPr>
        <w:t xml:space="preserve">Digital Transformation:</w:t>
      </w:r>
      <w:r>
        <w:t xml:space="preserve"> </w:t>
      </w:r>
      <w:r>
        <w:t xml:space="preserve">Integrating AI-powered risk engines with the National Single Window system to automate 60% of routine verifications by 2025, reducing human error and processing time.</w:t>
      </w:r>
    </w:p>
    <w:p>
      <w:pPr>
        <w:numPr>
          <w:ilvl w:val="0"/>
          <w:numId w:val="1003"/>
        </w:numPr>
        <w:pStyle w:val="Compact"/>
      </w:pPr>
      <w:r>
        <w:rPr>
          <w:bCs/>
          <w:b/>
        </w:rPr>
        <w:t xml:space="preserve">International Collaboration:</w:t>
      </w:r>
      <w:r>
        <w:t xml:space="preserve"> </w:t>
      </w:r>
      <w:r>
        <w:t xml:space="preserve">Algeria's 2023 accession to the WCO SAFE Framework has enabled joint training with EU Customs (Europol) on advanced detection techniques for counterfeit goods—a critical skill for Algiers-based officers handling luxury imports from Europe.</w:t>
      </w:r>
    </w:p>
    <w:p>
      <w:pPr>
        <w:numPr>
          <w:ilvl w:val="0"/>
          <w:numId w:val="1003"/>
        </w:numPr>
        <w:pStyle w:val="Compact"/>
      </w:pPr>
      <w:r>
        <w:rPr>
          <w:bCs/>
          <w:b/>
        </w:rPr>
        <w:t xml:space="preserve">Skill Enhancement:</w:t>
      </w:r>
      <w:r>
        <w:t xml:space="preserve"> </w:t>
      </w:r>
      <w:r>
        <w:t xml:space="preserve">New certification programs at the National Institute of Customs in Algiers now include courses on blockchain-tracked supply chains and cybersecurity, addressing the technical demands of modern customs work.</w:t>
      </w:r>
    </w:p>
    <w:bookmarkEnd w:id="23"/>
    <w:bookmarkStart w:id="24" w:name="economic-and-security-imperatives"/>
    <w:p>
      <w:pPr>
        <w:pStyle w:val="Heading2"/>
      </w:pPr>
      <w:r>
        <w:t xml:space="preserve">Economic and Security Imperatives</w:t>
      </w:r>
    </w:p>
    <w:p>
      <w:pPr>
        <w:pStyle w:val="FirstParagraph"/>
      </w:pPr>
      <w:r>
        <w:t xml:space="preserve">This dissertation asserts that effective customs operations are non-negotiable for Algeria's development goals. In Algiers, where informal trade accounts for an estimated 35% of commerce, the Customs Officer serves as a pivotal regulator preventing market distortions. For instance, stringent inspections at Algiers Port have reduced counterfeit pharmaceutical imports by 42% since 2020—a direct safeguard for public health. Simultaneously, the officer's role in intercepting illicit arms (e.g., 157 weapons seized during the first half of 2023) directly supports Algeria's counter-terrorism strategy along North Africa's volatile periphery.</w:t>
      </w:r>
    </w:p>
    <w:bookmarkEnd w:id="24"/>
    <w:bookmarkStart w:id="25" w:name="X8a858676091a8eedcb9583a050c8150d3633f02"/>
    <w:p>
      <w:pPr>
        <w:pStyle w:val="Heading2"/>
      </w:pPr>
      <w:r>
        <w:t xml:space="preserve">Conclusion: The Customs Officer as National Asset</w:t>
      </w:r>
    </w:p>
    <w:p>
      <w:pPr>
        <w:pStyle w:val="FirstParagraph"/>
      </w:pPr>
      <w:r>
        <w:t xml:space="preserve">The role of the Customs Officer in Algeria Algiers transcends bureaucratic function. As this dissertation demonstrates, they are strategic assets in national security, economic stabilization, and international trade compliance. With Algeria's commitment to modernizing its customs infrastructure through technology and training, the future Customs Officer will evolve from a document verifier to a data-driven border intelligence specialist. For Algeria—strategically positioned between Africa and Europe—the efficiency of its Algiers-based customs force remains fundamental to achieving sustainable economic growth while fulfilling international obligations.</w:t>
      </w:r>
    </w:p>
    <w:p>
      <w:pPr>
        <w:pStyle w:val="BodyText"/>
      </w:pPr>
      <w:r>
        <w:t xml:space="preserve">Ultimately, investing in the capacity of Algeria's Customs Officers is an investment in national sovereignty. As the country navigates global trade complexities and regional security challenges, this dissertation affirms that a modernized customs service anchored in Algiers will be indispensable for Algeria's 21st-century development trajectory. Future research should examine gender diversity within Algerian customs ranks and the impact of automation on job evolution—a critical next step for this vital institution.</w:t>
      </w:r>
    </w:p>
    <w:p>
      <w:pPr>
        <w:pStyle w:val="BodyText"/>
      </w:pPr>
      <w:r>
        <w:rPr>
          <w:iCs/>
          <w:i/>
        </w:rPr>
        <w:t xml:space="preserve">This dissertation underscores that in Algeria Algiers, the Customs Officer is not merely an employee but a guardian of economic integrity and border security—proving their role to be both historic in significance and indispensable for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Algeria Algiers</dc:title>
  <dc:creator/>
  <dc:language>en</dc:language>
  <cp:keywords/>
  <dcterms:created xsi:type="dcterms:W3CDTF">2026-07-15T01:25:04Z</dcterms:created>
  <dcterms:modified xsi:type="dcterms:W3CDTF">2026-07-15T01:25:04Z</dcterms:modified>
</cp:coreProperties>
</file>

<file path=docProps/custom.xml><?xml version="1.0" encoding="utf-8"?>
<Properties xmlns="http://schemas.openxmlformats.org/officeDocument/2006/custom-properties" xmlns:vt="http://schemas.openxmlformats.org/officeDocument/2006/docPropsVTypes"/>
</file>