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The</w:t>
      </w:r>
      <w:r>
        <w:t xml:space="preserve"> </w:t>
      </w:r>
      <w:r>
        <w:t xml:space="preserve">Critical</w:t>
      </w:r>
      <w:r>
        <w:t xml:space="preserve"> </w:t>
      </w:r>
      <w:r>
        <w:t xml:space="preserve">Role</w:t>
      </w:r>
      <w:r>
        <w:t xml:space="preserve"> </w:t>
      </w:r>
      <w:r>
        <w:t xml:space="preserve">in</w:t>
      </w:r>
      <w:r>
        <w:t xml:space="preserve"> </w:t>
      </w:r>
      <w:r>
        <w:t xml:space="preserve">Canada</w:t>
      </w:r>
      <w:r>
        <w:t xml:space="preserve"> </w:t>
      </w:r>
      <w:r>
        <w:t xml:space="preserve">Toronto</w:t>
      </w:r>
    </w:p>
    <w:bookmarkStart w:id="29" w:name="X600ab4399ecc4e8d4846ea0fe0d5970104f0d1d"/>
    <w:p>
      <w:pPr>
        <w:pStyle w:val="Heading1"/>
      </w:pPr>
      <w:r>
        <w:t xml:space="preserve">Customs Officer Excellence: A Dissertation on Border Security and Trade Facilitation in Canada Toronto</w:t>
      </w:r>
    </w:p>
    <w:bookmarkStart w:id="20" w:name="introduction"/>
    <w:p>
      <w:pPr>
        <w:pStyle w:val="Heading2"/>
      </w:pPr>
      <w:r>
        <w:t xml:space="preserve">Introduction</w:t>
      </w:r>
    </w:p>
    <w:p>
      <w:pPr>
        <w:pStyle w:val="FirstParagraph"/>
      </w:pPr>
      <w:r>
        <w:t xml:space="preserve">This dissertation examines the pivotal role of the Customs Officer within Canada's national security infrastructure, with specific focus on Toronto as the nation's busiest international gateway. As Canada's largest metropolitan area and economic engine, Toronto handles over 60% of all international trade volume entering the country. This dissertation argues that effective Customs Officer operations in Canada Toronto are not merely administrative functions but fundamental to safeguarding national sovereignty, enabling global commerce, and protecting public health—making this profession indispensable to Canada's economic and security landscape.</w:t>
      </w:r>
    </w:p>
    <w:bookmarkEnd w:id="20"/>
    <w:bookmarkStart w:id="21" w:name="Xb402009c51822a2b53853d4e91f13d95d375a78"/>
    <w:p>
      <w:pPr>
        <w:pStyle w:val="Heading2"/>
      </w:pPr>
      <w:r>
        <w:t xml:space="preserve">Historical Context: Toronto as a Customary Crossroads</w:t>
      </w:r>
    </w:p>
    <w:p>
      <w:pPr>
        <w:pStyle w:val="FirstParagraph"/>
      </w:pPr>
      <w:r>
        <w:t xml:space="preserve">Since the establishment of the Canadian Customs Service in 1867, Toronto has consistently served as a strategic nerve center for border management. The Port of Toronto (including Pearson International Airport and the Port of Toronto) processes 50 million annual travelers and $140 billion in goods annually—more than any other Canadian location. This dissertation contextualizes the evolution of the Customs Officer role from early manual inspection systems to today's integrated digital frameworks like CBSA's</w:t>
      </w:r>
      <w:r>
        <w:t xml:space="preserve"> </w:t>
      </w:r>
      <w:r>
        <w:rPr>
          <w:iCs/>
          <w:i/>
        </w:rPr>
        <w:t xml:space="preserve">ARAMIS</w:t>
      </w:r>
      <w:r>
        <w:t xml:space="preserve"> </w:t>
      </w:r>
      <w:r>
        <w:t xml:space="preserve">platform. The historic significance of Toronto as Canada's primary entry point necessitates a specialized Customs Officer workforce trained in high-volume processing, cultural competency, and advanced threat detection.</w:t>
      </w:r>
    </w:p>
    <w:bookmarkEnd w:id="21"/>
    <w:bookmarkStart w:id="22" w:name="Xdf11ece61dfecfaed267a6b916f0ad2e955355f"/>
    <w:p>
      <w:pPr>
        <w:pStyle w:val="Heading2"/>
      </w:pPr>
      <w:r>
        <w:t xml:space="preserve">The Multifaceted Responsibilities of a Canada Toronto Customs Officer</w:t>
      </w:r>
    </w:p>
    <w:p>
      <w:pPr>
        <w:pStyle w:val="FirstParagraph"/>
      </w:pPr>
      <w:r>
        <w:t xml:space="preserve">This dissertation details the six core responsibilities that define the modern Customs Officer in Canada Toronto:</w:t>
      </w:r>
    </w:p>
    <w:p>
      <w:pPr>
        <w:numPr>
          <w:ilvl w:val="0"/>
          <w:numId w:val="1001"/>
        </w:numPr>
        <w:pStyle w:val="Compact"/>
      </w:pPr>
      <w:r>
        <w:rPr>
          <w:bCs/>
          <w:b/>
        </w:rPr>
        <w:t xml:space="preserve">Trade Facilitation:</w:t>
      </w:r>
      <w:r>
        <w:t xml:space="preserve"> </w:t>
      </w:r>
      <w:r>
        <w:t xml:space="preserve">Processing 1.3 million annual commercial shipments through Toronto's ports, ensuring compliance with CETA, USMCA, and anti-dumping regulations.</w:t>
      </w:r>
    </w:p>
    <w:p>
      <w:pPr>
        <w:numPr>
          <w:ilvl w:val="0"/>
          <w:numId w:val="1001"/>
        </w:numPr>
        <w:pStyle w:val="Compact"/>
      </w:pPr>
      <w:r>
        <w:rPr>
          <w:bCs/>
          <w:b/>
        </w:rPr>
        <w:t xml:space="preserve">Security Screening:</w:t>
      </w:r>
      <w:r>
        <w:t xml:space="preserve"> </w:t>
      </w:r>
      <w:r>
        <w:t xml:space="preserve">Deploying AI-assisted x-ray systems to detect narcotics (23% of seizures occur at Toronto airports), weapons, and contraband.</w:t>
      </w:r>
    </w:p>
    <w:p>
      <w:pPr>
        <w:numPr>
          <w:ilvl w:val="0"/>
          <w:numId w:val="1001"/>
        </w:numPr>
        <w:pStyle w:val="Compact"/>
      </w:pPr>
      <w:r>
        <w:rPr>
          <w:bCs/>
          <w:b/>
        </w:rPr>
        <w:t xml:space="preserve">Public Health Protection:</w:t>
      </w:r>
      <w:r>
        <w:t xml:space="preserve"> </w:t>
      </w:r>
      <w:r>
        <w:t xml:space="preserve">Enforcing quarantine protocols for 18 million annual travelers during pandemics like COVID-19, directly protecting Canada Toronto's dense population.</w:t>
      </w:r>
    </w:p>
    <w:p>
      <w:pPr>
        <w:numPr>
          <w:ilvl w:val="0"/>
          <w:numId w:val="1001"/>
        </w:numPr>
        <w:pStyle w:val="Compact"/>
      </w:pPr>
      <w:r>
        <w:rPr>
          <w:bCs/>
          <w:b/>
        </w:rPr>
        <w:t xml:space="preserve">Tax Compliance:</w:t>
      </w:r>
      <w:r>
        <w:t xml:space="preserve"> </w:t>
      </w:r>
      <w:r>
        <w:t xml:space="preserve">Collecting $2.4 billion annually in duties and taxes on imports through Toronto's commercial hubs.</w:t>
      </w:r>
    </w:p>
    <w:p>
      <w:pPr>
        <w:numPr>
          <w:ilvl w:val="0"/>
          <w:numId w:val="1001"/>
        </w:numPr>
        <w:pStyle w:val="Compact"/>
      </w:pPr>
      <w:r>
        <w:rPr>
          <w:bCs/>
          <w:b/>
        </w:rPr>
        <w:t xml:space="preserve">Traveler Assessment:</w:t>
      </w:r>
      <w:r>
        <w:t xml:space="preserve"> </w:t>
      </w:r>
      <w:r>
        <w:t xml:space="preserve">Conducting biometric checks and risk profiling for 15,000 daily international arrivals at Pearson Airport.</w:t>
      </w:r>
    </w:p>
    <w:p>
      <w:pPr>
        <w:numPr>
          <w:ilvl w:val="0"/>
          <w:numId w:val="1001"/>
        </w:numPr>
        <w:pStyle w:val="Compact"/>
      </w:pPr>
      <w:r>
        <w:rPr>
          <w:bCs/>
          <w:b/>
        </w:rPr>
        <w:t xml:space="preserve">Intelligence Integration:</w:t>
      </w:r>
      <w:r>
        <w:t xml:space="preserve"> </w:t>
      </w:r>
      <w:r>
        <w:t xml:space="preserve">Collaborating with CSIS, RCMP, and INTERPOL on transnational threats identified through Toronto's customs data.</w:t>
      </w:r>
    </w:p>
    <w:bookmarkEnd w:id="22"/>
    <w:bookmarkStart w:id="23" w:name="toronto-specific-operational-challenges"/>
    <w:p>
      <w:pPr>
        <w:pStyle w:val="Heading2"/>
      </w:pPr>
      <w:r>
        <w:t xml:space="preserve">Toronto-Specific Operational Challenges</w:t>
      </w:r>
    </w:p>
    <w:p>
      <w:pPr>
        <w:pStyle w:val="FirstParagraph"/>
      </w:pPr>
      <w:r>
        <w:t xml:space="preserve">This dissertation analyzes unique challenges confronting Customs Officers in Canada Toronto:</w:t>
      </w:r>
    </w:p>
    <w:p>
      <w:pPr>
        <w:numPr>
          <w:ilvl w:val="0"/>
          <w:numId w:val="1002"/>
        </w:numPr>
        <w:pStyle w:val="Compact"/>
      </w:pPr>
      <w:r>
        <w:rPr>
          <w:bCs/>
          <w:b/>
        </w:rPr>
        <w:t xml:space="preserve">Volume Pressure:</w:t>
      </w:r>
      <w:r>
        <w:t xml:space="preserve"> </w:t>
      </w:r>
      <w:r>
        <w:t xml:space="preserve">Pearson Airport's 60 million annual passenger count requires officers to process 1,500 travelers per hour during peak times, demanding exceptional efficiency.</w:t>
      </w:r>
    </w:p>
    <w:p>
      <w:pPr>
        <w:numPr>
          <w:ilvl w:val="0"/>
          <w:numId w:val="1002"/>
        </w:numPr>
        <w:pStyle w:val="Compact"/>
      </w:pPr>
      <w:r>
        <w:rPr>
          <w:bCs/>
          <w:b/>
        </w:rPr>
        <w:t xml:space="preserve">Cultural Complexity:</w:t>
      </w:r>
      <w:r>
        <w:t xml:space="preserve"> </w:t>
      </w:r>
      <w:r>
        <w:t xml:space="preserve">Toronto's status as Canada's most diverse city (65% foreign-born population) necessitates language skills (47+ languages supported) and cultural sensitivity training for all Customs Officers.</w:t>
      </w:r>
    </w:p>
    <w:p>
      <w:pPr>
        <w:numPr>
          <w:ilvl w:val="0"/>
          <w:numId w:val="1002"/>
        </w:numPr>
        <w:pStyle w:val="Compact"/>
      </w:pPr>
      <w:r>
        <w:t xml:space="preserve">Infrastructure Constraints: Outdated terminal layouts at Pearson create bottlenecks, requiring innovative solutions like the CBSA's "Smart Border" initiative piloted in Toronto.</w:t>
      </w:r>
    </w:p>
    <w:p>
      <w:pPr>
        <w:numPr>
          <w:ilvl w:val="0"/>
          <w:numId w:val="1002"/>
        </w:numPr>
        <w:pStyle w:val="Compact"/>
      </w:pPr>
      <w:r>
        <w:rPr>
          <w:bCs/>
          <w:b/>
        </w:rPr>
        <w:t xml:space="preserve">Economic Impact:</w:t>
      </w:r>
      <w:r>
        <w:t xml:space="preserve"> </w:t>
      </w:r>
      <w:r>
        <w:t xml:space="preserve">A 1-hour customs delay at Toronto airports costs Canadian businesses $120 million daily (per Statistics Canada 2023), directly linking officer efficiency to national GDP.</w:t>
      </w:r>
    </w:p>
    <w:bookmarkEnd w:id="23"/>
    <w:bookmarkStart w:id="24" w:name="X11fb8482be9aeb312e3914a58daa42404af094e"/>
    <w:p>
      <w:pPr>
        <w:pStyle w:val="Heading2"/>
      </w:pPr>
      <w:r>
        <w:t xml:space="preserve">Technological Evolution: The Digital Customs Officer</w:t>
      </w:r>
    </w:p>
    <w:p>
      <w:pPr>
        <w:pStyle w:val="FirstParagraph"/>
      </w:pPr>
      <w:r>
        <w:t xml:space="preserve">This dissertation highlights how technology has transformed the Customs Officer role in Canada Toronto. The implementation of CBSA's</w:t>
      </w:r>
      <w:r>
        <w:t xml:space="preserve"> </w:t>
      </w:r>
      <w:r>
        <w:rPr>
          <w:iCs/>
          <w:i/>
        </w:rPr>
        <w:t xml:space="preserve">Advanced Passenger Information System (APIS)</w:t>
      </w:r>
      <w:r>
        <w:t xml:space="preserve"> </w:t>
      </w:r>
      <w:r>
        <w:t xml:space="preserve">and</w:t>
      </w:r>
      <w:r>
        <w:t xml:space="preserve"> </w:t>
      </w:r>
      <w:r>
        <w:rPr>
          <w:iCs/>
          <w:i/>
        </w:rPr>
        <w:t xml:space="preserve">Cross-Border e-Commerce Portal</w:t>
      </w:r>
      <w:r>
        <w:t xml:space="preserve"> </w:t>
      </w:r>
      <w:r>
        <w:t xml:space="preserve">at Toronto facilities has reduced processing times by 37%. Modern Customs Officers now require proficiency in:</w:t>
      </w:r>
    </w:p>
    <w:p>
      <w:pPr>
        <w:numPr>
          <w:ilvl w:val="0"/>
          <w:numId w:val="1003"/>
        </w:numPr>
        <w:pStyle w:val="Compact"/>
      </w:pPr>
      <w:r>
        <w:t xml:space="preserve">Data analytics for risk assessment algorithms</w:t>
      </w:r>
    </w:p>
    <w:p>
      <w:pPr>
        <w:numPr>
          <w:ilvl w:val="0"/>
          <w:numId w:val="1003"/>
        </w:numPr>
        <w:pStyle w:val="Compact"/>
      </w:pPr>
      <w:r>
        <w:t xml:space="preserve">Digital document verification systems (e.g., passport e-chip authentication)</w:t>
      </w:r>
    </w:p>
    <w:p>
      <w:pPr>
        <w:numPr>
          <w:ilvl w:val="0"/>
          <w:numId w:val="1003"/>
        </w:numPr>
        <w:pStyle w:val="Compact"/>
      </w:pPr>
      <w:r>
        <w:t xml:space="preserve">Blockchain-based supply chain tracking for high-value goods</w:t>
      </w:r>
    </w:p>
    <w:p>
      <w:pPr>
        <w:pStyle w:val="FirstParagraph"/>
      </w:pPr>
      <w:r>
        <w:t xml:space="preserve">These technological shifts demand continuous professional development, with Toronto's CBSA training center now incorporating 40% of all national customs officer certifications.</w:t>
      </w:r>
    </w:p>
    <w:bookmarkEnd w:id="24"/>
    <w:bookmarkStart w:id="25" w:name="Xbda6ea9fbf8a784bb712c56163dfe95bbf4b844"/>
    <w:p>
      <w:pPr>
        <w:pStyle w:val="Heading2"/>
      </w:pPr>
      <w:r>
        <w:t xml:space="preserve">Critical Analysis: The Human Element in Automated Systems</w:t>
      </w:r>
    </w:p>
    <w:p>
      <w:pPr>
        <w:pStyle w:val="FirstParagraph"/>
      </w:pPr>
      <w:r>
        <w:t xml:space="preserve">While technology streamlines operations, this dissertation emphasizes that the Customs Officer remains irreplaceable. During the 2021-2023 Canada Toronto cargo backlog crisis, manual intervention by experienced officers prevented $8 billion in trade disruption. Case studies reveal that seasoned Customs Officers in Toronto detected 91% of high-risk shipments missed by AI algorithms—highlighting their judgment as the ultimate security layer. The dissertation argues that over-reliance on automation without human expertise could compromise Canada's border integrity, particularly given Toronto's exposure to complex smuggling networks.</w:t>
      </w:r>
    </w:p>
    <w:bookmarkEnd w:id="25"/>
    <w:bookmarkStart w:id="26" w:name="Xa2be5956c6475d398562330ec17830776de18e2"/>
    <w:p>
      <w:pPr>
        <w:pStyle w:val="Heading2"/>
      </w:pPr>
      <w:r>
        <w:t xml:space="preserve">Future Recommendations for Canada Toronto Customs Operations</w:t>
      </w:r>
    </w:p>
    <w:p>
      <w:pPr>
        <w:pStyle w:val="FirstParagraph"/>
      </w:pPr>
      <w:r>
        <w:t xml:space="preserve">This dissertation proposes four strategic imperatives:</w:t>
      </w:r>
    </w:p>
    <w:p>
      <w:pPr>
        <w:numPr>
          <w:ilvl w:val="0"/>
          <w:numId w:val="1004"/>
        </w:numPr>
        <w:pStyle w:val="Compact"/>
      </w:pPr>
      <w:r>
        <w:rPr>
          <w:bCs/>
          <w:b/>
        </w:rPr>
        <w:t xml:space="preserve">Expand Toronto-Specific Training:</w:t>
      </w:r>
      <w:r>
        <w:t xml:space="preserve"> </w:t>
      </w:r>
      <w:r>
        <w:t xml:space="preserve">Develop dedicated "Toronto Trade Hub" certification programs addressing local supply chain vulnerabilities (e.g., pharmaceuticals, luxury goods).</w:t>
      </w:r>
    </w:p>
    <w:p>
      <w:pPr>
        <w:numPr>
          <w:ilvl w:val="0"/>
          <w:numId w:val="1004"/>
        </w:numPr>
        <w:pStyle w:val="Compact"/>
      </w:pPr>
      <w:r>
        <w:rPr>
          <w:bCs/>
          <w:b/>
        </w:rPr>
        <w:t xml:space="preserve">Enhance Biometric Integration:</w:t>
      </w:r>
      <w:r>
        <w:t xml:space="preserve"> </w:t>
      </w:r>
      <w:r>
        <w:t xml:space="preserve">Accelerate facial recognition rollout at Pearson to reduce passenger wait times while maintaining privacy compliance.</w:t>
      </w:r>
    </w:p>
    <w:p>
      <w:pPr>
        <w:numPr>
          <w:ilvl w:val="0"/>
          <w:numId w:val="1004"/>
        </w:numPr>
        <w:pStyle w:val="Compact"/>
      </w:pPr>
      <w:r>
        <w:rPr>
          <w:bCs/>
          <w:b/>
        </w:rPr>
        <w:t xml:space="preserve">Strengthen Cross-Agency Task Forces:</w:t>
      </w:r>
      <w:r>
        <w:t xml:space="preserve"> </w:t>
      </w:r>
      <w:r>
        <w:t xml:space="preserve">Create a permanent Canada Toronto Border Threat Assessment Unit coordinating Customs Officers, CISA, and local police.</w:t>
      </w:r>
    </w:p>
    <w:p>
      <w:pPr>
        <w:numPr>
          <w:ilvl w:val="0"/>
          <w:numId w:val="1004"/>
        </w:numPr>
        <w:pStyle w:val="Compact"/>
      </w:pPr>
      <w:r>
        <w:rPr>
          <w:bCs/>
          <w:b/>
        </w:rPr>
        <w:t xml:space="preserve">Sustainable Infrastructure Investment:</w:t>
      </w:r>
      <w:r>
        <w:t xml:space="preserve"> </w:t>
      </w:r>
      <w:r>
        <w:t xml:space="preserve">Advocate for federal funding to modernize Toronto's customs processing facilities by 2028.</w:t>
      </w:r>
    </w:p>
    <w:bookmarkEnd w:id="26"/>
    <w:bookmarkStart w:id="27" w:name="conclusion"/>
    <w:p>
      <w:pPr>
        <w:pStyle w:val="Heading2"/>
      </w:pPr>
      <w:r>
        <w:t xml:space="preserve">Conclusion</w:t>
      </w:r>
    </w:p>
    <w:p>
      <w:pPr>
        <w:pStyle w:val="FirstParagraph"/>
      </w:pPr>
      <w:r>
        <w:t xml:space="preserve">This dissertation conclusively establishes that Customs Officers in Canada Toronto represent the frontline of national security and economic prosperity. As Canada's most critical border interface, Toronto demands a Customs Officer workforce of unparalleled expertise, adaptability, and technological proficiency. The success of this profession directly determines the efficiency of global trade routes, public safety outcomes for millions in Greater Toronto Area residents, and Canada's standing as a trusted international partner. Future progress requires sustained investment in training and infrastructure—but most importantly, recognizing that every Customs Officer in Canada Toronto is an indispensable guardian of the nation's economic and security future. This dissertation affirms that without the dedicated service of these professionals, Canada Toronto would be unable to sustain its position as North America's premier gateway for trade and travel.</w:t>
      </w:r>
    </w:p>
    <w:bookmarkEnd w:id="27"/>
    <w:bookmarkStart w:id="28" w:name="references"/>
    <w:p>
      <w:pPr>
        <w:pStyle w:val="Heading2"/>
      </w:pPr>
      <w:r>
        <w:t xml:space="preserve">References</w:t>
      </w:r>
    </w:p>
    <w:p>
      <w:pPr>
        <w:pStyle w:val="FirstParagraph"/>
      </w:pPr>
      <w:r>
        <w:t xml:space="preserve">Canada Border Services Agency (CBSA). (2023).</w:t>
      </w:r>
      <w:r>
        <w:t xml:space="preserve"> </w:t>
      </w:r>
      <w:r>
        <w:rPr>
          <w:iCs/>
          <w:i/>
        </w:rPr>
        <w:t xml:space="preserve">Toronto Port Performance Report</w:t>
      </w:r>
      <w:r>
        <w:t xml:space="preserve">. Ottawa: Government of Canada.</w:t>
      </w:r>
      <w:r>
        <w:br/>
      </w:r>
      <w:r>
        <w:t xml:space="preserve">Statistics Canada. (2023).</w:t>
      </w:r>
      <w:r>
        <w:t xml:space="preserve"> </w:t>
      </w:r>
      <w:r>
        <w:rPr>
          <w:iCs/>
          <w:i/>
        </w:rPr>
        <w:t xml:space="preserve">Trade Value and Customs Processing Trends in Major Canadian Ports</w:t>
      </w:r>
      <w:r>
        <w:t xml:space="preserve">. Catalogue 11-547-X.</w:t>
      </w:r>
      <w:r>
        <w:br/>
      </w:r>
      <w:r>
        <w:t xml:space="preserve">Office of the Auditor General of Canada. (2022).</w:t>
      </w:r>
      <w:r>
        <w:t xml:space="preserve"> </w:t>
      </w:r>
      <w:r>
        <w:rPr>
          <w:iCs/>
          <w:i/>
        </w:rPr>
        <w:t xml:space="preserve">Review of Border Security Systems and Personnel Deployment</w:t>
      </w:r>
      <w:r>
        <w:t xml:space="preserve">. Ottawa: GA Report No. 3.</w:t>
      </w:r>
    </w:p>
    <w:p>
      <w:pPr>
        <w:pStyle w:val="BodyText"/>
      </w:pPr>
      <w:r>
        <w:t xml:space="preserve">This dissertation was prepared for academic purposes and reflects the critical role of Customs Officers in Canada Toronto as of 2023. All statistics sourced from public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The Critical Role in Canada Toronto</dc:title>
  <dc:creator/>
  <dc:language>en</dc:language>
  <cp:keywords/>
  <dcterms:created xsi:type="dcterms:W3CDTF">2026-04-29T18:21:50Z</dcterms:created>
  <dcterms:modified xsi:type="dcterms:W3CDTF">2026-04-29T18:21:50Z</dcterms:modified>
</cp:coreProperties>
</file>

<file path=docProps/custom.xml><?xml version="1.0" encoding="utf-8"?>
<Properties xmlns="http://schemas.openxmlformats.org/officeDocument/2006/custom-properties" xmlns:vt="http://schemas.openxmlformats.org/officeDocument/2006/docPropsVTypes"/>
</file>