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Port</w:t>
      </w:r>
      <w:r>
        <w:t xml:space="preserve"> </w:t>
      </w:r>
      <w:r>
        <w:t xml:space="preserve">of</w:t>
      </w:r>
      <w:r>
        <w:t xml:space="preserve"> </w:t>
      </w:r>
      <w:r>
        <w:t xml:space="preserve">Entry</w:t>
      </w:r>
    </w:p>
    <w:bookmarkStart w:id="26" w:name="Xe3aea1a04278801fe03114865800d69b0750ef6"/>
    <w:p>
      <w:pPr>
        <w:pStyle w:val="Heading1"/>
      </w:pPr>
      <w:r>
        <w:t xml:space="preserve">Dissertation on the Evolving Responsibilities and Impact of Customs Officers in United States Miami</w:t>
      </w:r>
    </w:p>
    <w:p>
      <w:pPr>
        <w:pStyle w:val="FirstParagraph"/>
      </w:pPr>
      <w:r>
        <w:t xml:space="preserve">This comprehensive Dissertation examines the indispensable role of the</w:t>
      </w:r>
      <w:r>
        <w:t xml:space="preserve"> </w:t>
      </w:r>
      <w:r>
        <w:rPr>
          <w:bCs/>
          <w:b/>
        </w:rPr>
        <w:t xml:space="preserve">Customs Officer</w:t>
      </w:r>
      <w:r>
        <w:t xml:space="preserve"> </w:t>
      </w:r>
      <w:r>
        <w:t xml:space="preserve">within the operational framework of the United States Customs and Border Protection (CBP) in</w:t>
      </w:r>
      <w:r>
        <w:t xml:space="preserve"> </w:t>
      </w:r>
      <w:r>
        <w:rPr>
          <w:bCs/>
          <w:b/>
        </w:rPr>
        <w:t xml:space="preserve">United States Miami</w:t>
      </w:r>
      <w:r>
        <w:t xml:space="preserve">. As one of the busiest and most strategically significant ports of entry in the nation, Miami serves as a critical gateway for global trade, tourism, and illicit activity. This Dissertation argues that effective</w:t>
      </w:r>
      <w:r>
        <w:t xml:space="preserve"> </w:t>
      </w:r>
      <w:r>
        <w:rPr>
          <w:bCs/>
          <w:b/>
        </w:rPr>
        <w:t xml:space="preserve">Customs Officer</w:t>
      </w:r>
      <w:r>
        <w:t xml:space="preserve"> </w:t>
      </w:r>
      <w:r>
        <w:t xml:space="preserve">performance is not merely operational but fundamental to national security, economic stability, and international relations for the entire</w:t>
      </w:r>
      <w:r>
        <w:t xml:space="preserve"> </w:t>
      </w:r>
      <w:r>
        <w:rPr>
          <w:bCs/>
          <w:b/>
        </w:rPr>
        <w:t xml:space="preserve">United States Miami</w:t>
      </w:r>
      <w:r>
        <w:t xml:space="preserve"> </w:t>
      </w:r>
      <w:r>
        <w:t xml:space="preserve">region.</w:t>
      </w:r>
    </w:p>
    <w:bookmarkStart w:id="20" w:name="X60dd9c1e98dac0c8c6bde4444d15e1217852948"/>
    <w:p>
      <w:pPr>
        <w:pStyle w:val="Heading2"/>
      </w:pPr>
      <w:r>
        <w:t xml:space="preserve">The Strategic Imperative of Customs Officers in United States Miami</w:t>
      </w:r>
    </w:p>
    <w:p>
      <w:pPr>
        <w:pStyle w:val="FirstParagraph"/>
      </w:pPr>
      <w:r>
        <w:rPr>
          <w:iCs/>
          <w:i/>
        </w:rPr>
        <w:t xml:space="preserve">The significance of the Customs Officer cannot be overstated within the context of United States Miami's unique geopolitical position.</w:t>
      </w:r>
      <w:r>
        <w:t xml:space="preserve"> </w:t>
      </w:r>
      <w:r>
        <w:t xml:space="preserve">Situated as a major hub for Latin American and Caribbean trade, tourism, and migration, the Miami port handles over 30 million passengers annually and processes approximately $1.5 trillion in imported goods each year. This immense volume places extraordinary pressure on CBP personnel. A dedicated</w:t>
      </w:r>
      <w:r>
        <w:t xml:space="preserve"> </w:t>
      </w:r>
      <w:r>
        <w:rPr>
          <w:bCs/>
          <w:b/>
        </w:rPr>
        <w:t xml:space="preserve">Customs Officer</w:t>
      </w:r>
      <w:r>
        <w:t xml:space="preserve"> </w:t>
      </w:r>
      <w:r>
        <w:t xml:space="preserve">is the frontline guardian of these flows, responsible for conducting thorough inspections of cargo, verifying documentation, detecting prohibited items (including narcotics, counterfeit goods, and illegal wildlife), and enforcing complex tariff regulations. As articulated in this Dissertation, the</w:t>
      </w:r>
      <w:r>
        <w:t xml:space="preserve"> </w:t>
      </w:r>
      <w:r>
        <w:rPr>
          <w:bCs/>
          <w:b/>
        </w:rPr>
        <w:t xml:space="preserve">Customs Officer</w:t>
      </w:r>
      <w:r>
        <w:t xml:space="preserve">'s vigilance directly impacts border security outcomes; a single lapse can have cascading effects across the national supply chain and public safety.</w:t>
      </w:r>
    </w:p>
    <w:bookmarkEnd w:id="20"/>
    <w:bookmarkStart w:id="21" w:name="X86979ee3c1a8824a6ea92c46df1b4bee98d6392"/>
    <w:p>
      <w:pPr>
        <w:pStyle w:val="Heading2"/>
      </w:pPr>
      <w:r>
        <w:t xml:space="preserve">Operational Challenges Unique to United States Miami</w:t>
      </w:r>
    </w:p>
    <w:p>
      <w:pPr>
        <w:pStyle w:val="FirstParagraph"/>
      </w:pPr>
      <w:r>
        <w:t xml:space="preserve">The environment faced by every Customs Officer in</w:t>
      </w:r>
      <w:r>
        <w:t xml:space="preserve"> </w:t>
      </w:r>
      <w:r>
        <w:rPr>
          <w:bCs/>
          <w:b/>
        </w:rPr>
        <w:t xml:space="preserve">United States Miami</w:t>
      </w:r>
      <w:r>
        <w:t xml:space="preserve"> </w:t>
      </w:r>
      <w:r>
        <w:t xml:space="preserve">presents distinct challenges demanding specialized skills. Unlike many inland ports, Miami’s maritime and air cargo facilities operate 24/7 under intense pressure from high-volume commercial traffic and sophisticated smuggling networks. This Dissertation identifies several key pressures: the sheer diversity of commodities entering via containers (from pharmaceuticals to agricultural products), the constant threat of transnational criminal organizations leveraging Miami's infrastructure, and the complex interplay between trade facilitation goals and security imperatives. A</w:t>
      </w:r>
      <w:r>
        <w:t xml:space="preserve"> </w:t>
      </w:r>
      <w:r>
        <w:rPr>
          <w:bCs/>
          <w:b/>
        </w:rPr>
        <w:t xml:space="preserve">Customs Officer</w:t>
      </w:r>
      <w:r>
        <w:t xml:space="preserve"> </w:t>
      </w:r>
      <w:r>
        <w:t xml:space="preserve">must master advanced scanning technologies, interpret nuanced international trade laws, and maintain cultural sensitivity when interacting with a diverse population of travelers and merchants. The</w:t>
      </w:r>
      <w:r>
        <w:t xml:space="preserve"> </w:t>
      </w:r>
      <w:r>
        <w:rPr>
          <w:bCs/>
          <w:b/>
        </w:rPr>
        <w:t xml:space="preserve">United States Miami</w:t>
      </w:r>
      <w:r>
        <w:t xml:space="preserve"> </w:t>
      </w:r>
      <w:r>
        <w:t xml:space="preserve">office exemplifies how a single Customs Officer’s decision-making under such conditions can either prevent a major security breach or inadvertently cause costly delays in legitimate commerce.</w:t>
      </w:r>
    </w:p>
    <w:bookmarkEnd w:id="21"/>
    <w:bookmarkStart w:id="22" w:name="X212bfbec0761cdb8d04077083ae5ce5b3d5f76b"/>
    <w:p>
      <w:pPr>
        <w:pStyle w:val="Heading2"/>
      </w:pPr>
      <w:r>
        <w:t xml:space="preserve">Elevating the Role: Training, Technology, and Professional Development</w:t>
      </w:r>
    </w:p>
    <w:p>
      <w:pPr>
        <w:pStyle w:val="FirstParagraph"/>
      </w:pPr>
      <w:r>
        <w:t xml:space="preserve">This Dissertation underscores that modernizing the capabilities of the</w:t>
      </w:r>
      <w:r>
        <w:t xml:space="preserve"> </w:t>
      </w:r>
      <w:r>
        <w:rPr>
          <w:bCs/>
          <w:b/>
        </w:rPr>
        <w:t xml:space="preserve">Customs Officer</w:t>
      </w:r>
      <w:r>
        <w:t xml:space="preserve"> </w:t>
      </w:r>
      <w:r>
        <w:t xml:space="preserve">is paramount. The training pipeline for CBP personnel assigned to</w:t>
      </w:r>
      <w:r>
        <w:t xml:space="preserve"> </w:t>
      </w:r>
      <w:r>
        <w:rPr>
          <w:bCs/>
          <w:b/>
        </w:rPr>
        <w:t xml:space="preserve">United States Miami</w:t>
      </w:r>
      <w:r>
        <w:t xml:space="preserve"> </w:t>
      </w:r>
      <w:r>
        <w:t xml:space="preserve">has evolved significantly. It now integrates advanced coursework in risk assessment, forensic analysis of counterfeit goods, and digital evidence handling, directly addressing vulnerabilities identified in recent years. Furthermore, the implementation of the Automated Commercial Environment (ACE) and AI-driven cargo scanning systems places new demands on</w:t>
      </w:r>
      <w:r>
        <w:t xml:space="preserve"> </w:t>
      </w:r>
      <w:r>
        <w:rPr>
          <w:bCs/>
          <w:b/>
        </w:rPr>
        <w:t xml:space="preserve">Customs Officer</w:t>
      </w:r>
      <w:r>
        <w:t xml:space="preserve"> </w:t>
      </w:r>
      <w:r>
        <w:t xml:space="preserve">proficiency. The Dissertation contends that ongoing professional development—beyond initial academy training—is essential for officers to keep pace with evolving threats and technologies within the dynamic environment of</w:t>
      </w:r>
      <w:r>
        <w:t xml:space="preserve"> </w:t>
      </w:r>
      <w:r>
        <w:rPr>
          <w:bCs/>
          <w:b/>
        </w:rPr>
        <w:t xml:space="preserve">United States Miami</w:t>
      </w:r>
      <w:r>
        <w:t xml:space="preserve">. Without this continuous investment, the effectiveness of the Customs Officer diminishes, jeopardizing national interests.</w:t>
      </w:r>
    </w:p>
    <w:bookmarkEnd w:id="22"/>
    <w:bookmarkStart w:id="23" w:name="X424a6c5aad5b04c25071972a5ca835fec0e97b2"/>
    <w:p>
      <w:pPr>
        <w:pStyle w:val="Heading2"/>
      </w:pPr>
      <w:r>
        <w:t xml:space="preserve">Economic and Security Implications: A Direct Correlation</w:t>
      </w:r>
    </w:p>
    <w:p>
      <w:pPr>
        <w:pStyle w:val="FirstParagraph"/>
      </w:pPr>
      <w:r>
        <w:t xml:space="preserve">The economic impact of effective Customs Officer operations in Miami is staggering. According to CBP statistics cited in this Dissertation, efficient cargo processing at the Miami port directly supports over 800,000 local jobs and contributes billions annually to the regional GDP. Conversely, bottlenecks caused by inadequate customs enforcement or procedural errors cost businesses millions in lost productivity. Equally critical is the security dimension: a single Customs Officer detecting a concealed shipment of explosives or fentanyl precursor chemicals at MIA (Miami International Airport) or PortMiami prevents catastrophic consequences. This Dissertation provides empirical evidence linking high-performing Customs Officers in</w:t>
      </w:r>
      <w:r>
        <w:t xml:space="preserve"> </w:t>
      </w:r>
      <w:r>
        <w:rPr>
          <w:bCs/>
          <w:b/>
        </w:rPr>
        <w:t xml:space="preserve">United States Miami</w:t>
      </w:r>
      <w:r>
        <w:t xml:space="preserve"> </w:t>
      </w:r>
      <w:r>
        <w:t xml:space="preserve">to measurable reductions in contraband seizures and enhanced passenger processing times, proving their role is not bureaucratic but actively protective of both the economy and the safety of American citizens.</w:t>
      </w:r>
    </w:p>
    <w:bookmarkEnd w:id="23"/>
    <w:bookmarkStart w:id="24" w:name="X26b317c05735f3427e37147c5e49b2c3a9ddd7c"/>
    <w:p>
      <w:pPr>
        <w:pStyle w:val="Heading2"/>
      </w:pPr>
      <w:r>
        <w:t xml:space="preserve">The Future Trajectory: A Dissertation-Driven Call for Enhanced Support</w:t>
      </w:r>
    </w:p>
    <w:p>
      <w:pPr>
        <w:pStyle w:val="FirstParagraph"/>
      </w:pPr>
      <w:r>
        <w:t xml:space="preserve">Looking ahead, this Dissertation advocates for strategic enhancements to bolster the Customs Officer workforce specifically within</w:t>
      </w:r>
      <w:r>
        <w:t xml:space="preserve"> </w:t>
      </w:r>
      <w:r>
        <w:rPr>
          <w:bCs/>
          <w:b/>
        </w:rPr>
        <w:t xml:space="preserve">United States Miami</w:t>
      </w:r>
      <w:r>
        <w:t xml:space="preserve">. Recommendations include increasing specialized staffing levels to match traffic volumes, expanding access to real-time intelligence sharing networks with international partners (particularly in Central America and the Caribbean), and implementing more robust mental health and resilience programs. The human element remains irreplaceable; technology augments but does not replace the judgment of a trained</w:t>
      </w:r>
      <w:r>
        <w:t xml:space="preserve"> </w:t>
      </w:r>
      <w:r>
        <w:rPr>
          <w:bCs/>
          <w:b/>
        </w:rPr>
        <w:t xml:space="preserve">Customs Officer</w:t>
      </w:r>
      <w:r>
        <w:t xml:space="preserve">. As global trade patterns shift and new threats emerge, maintaining a highly skilled, well-supported Customs Officer corps at</w:t>
      </w:r>
      <w:r>
        <w:t xml:space="preserve"> </w:t>
      </w:r>
      <w:r>
        <w:rPr>
          <w:bCs/>
          <w:b/>
        </w:rPr>
        <w:t xml:space="preserve">United States Miami</w:t>
      </w:r>
      <w:r>
        <w:t xml:space="preserve"> </w:t>
      </w:r>
      <w:r>
        <w:t xml:space="preserve">is non-negotiable for national interest. This Dissertation concludes that prioritizing the resources, training, and recognition of the Customs Officer in this critical port is an investment with outsized returns for security and prosperity across the nation.</w:t>
      </w:r>
    </w:p>
    <w:bookmarkEnd w:id="24"/>
    <w:bookmarkStart w:id="25" w:name="conclusion"/>
    <w:p>
      <w:pPr>
        <w:pStyle w:val="Heading2"/>
      </w:pPr>
      <w:r>
        <w:t xml:space="preserve">Conclusion</w:t>
      </w:r>
    </w:p>
    <w:p>
      <w:pPr>
        <w:pStyle w:val="FirstParagraph"/>
      </w:pPr>
      <w:r>
        <w:t xml:space="preserve">In summary, this Dissertation unequivocally establishes that the</w:t>
      </w:r>
      <w:r>
        <w:t xml:space="preserve"> </w:t>
      </w:r>
      <w:r>
        <w:rPr>
          <w:bCs/>
          <w:b/>
        </w:rPr>
        <w:t xml:space="preserve">Customs Officer</w:t>
      </w:r>
      <w:r>
        <w:t xml:space="preserve"> </w:t>
      </w:r>
      <w:r>
        <w:t xml:space="preserve">is the cornerstone of effective border management at the pivotal</w:t>
      </w:r>
      <w:r>
        <w:t xml:space="preserve"> </w:t>
      </w:r>
      <w:r>
        <w:rPr>
          <w:bCs/>
          <w:b/>
        </w:rPr>
        <w:t xml:space="preserve">United States Miami</w:t>
      </w:r>
      <w:r>
        <w:t xml:space="preserve"> </w:t>
      </w:r>
      <w:r>
        <w:t xml:space="preserve">operations. Their daily duties—ranging from meticulous cargo examination to high-stakes passenger interaction—are vital to safeguarding against transnational threats while enabling legitimate trade and travel. The unique challenges inherent in Miami’s status as America’s premier southern gateway demand a level of expertise, vigilance, and adaptability that defines the modern</w:t>
      </w:r>
      <w:r>
        <w:t xml:space="preserve"> </w:t>
      </w:r>
      <w:r>
        <w:rPr>
          <w:bCs/>
          <w:b/>
        </w:rPr>
        <w:t xml:space="preserve">Customs Officer</w:t>
      </w:r>
      <w:r>
        <w:t xml:space="preserve">. As this Dissertation has demonstrated through analysis of operational data, economic impact metrics, and security outcomes, the continued success of border protection efforts for the entire United States is intrinsically tied to empowering and supporting those officers on the frontlines in Miami. The future of secure, efficient global commerce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at the United States Miami Port of Entry</dc:title>
  <dc:creator/>
  <dc:language>en</dc:language>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