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Chile</w:t>
      </w:r>
      <w:r>
        <w:t xml:space="preserve"> </w:t>
      </w:r>
      <w:r>
        <w:t xml:space="preserve">Santiago</w:t>
      </w:r>
    </w:p>
    <w:bookmarkStart w:id="26" w:name="X3c97e408f9511874c5aaebfb0b91221b90b82cf"/>
    <w:p>
      <w:pPr>
        <w:pStyle w:val="Heading1"/>
      </w:pPr>
      <w:r>
        <w:t xml:space="preserve">A Dissertation on the Role of Data Scientists in Chile Santiago</w:t>
      </w:r>
    </w:p>
    <w:p>
      <w:pPr>
        <w:pStyle w:val="FirstParagraph"/>
      </w:pPr>
      <w:r>
        <w:t xml:space="preserve">This academic dissertation examines the evolving landscape of data science professionals within Chile Santiago, analyzing how the role of a Data Scientist is transforming business strategies, public policy, and technological innovation across Latin America's most dynamic economic hub. As digital transformation accelerates across South America, Chile Santiago has emerged as a pivotal center for data-driven decision-making, making this study critically relevant to both academic discourse and industry practice.</w:t>
      </w:r>
    </w:p>
    <w:bookmarkStart w:id="20" w:name="X7e7c70942da2f641fc0a0d2ab41a3822123f6cd"/>
    <w:p>
      <w:pPr>
        <w:pStyle w:val="Heading2"/>
      </w:pPr>
      <w:r>
        <w:t xml:space="preserve">The Strategic Imperative of Data Science in Chile Santiago</w:t>
      </w:r>
    </w:p>
    <w:p>
      <w:pPr>
        <w:pStyle w:val="FirstParagraph"/>
      </w:pPr>
      <w:r>
        <w:t xml:space="preserve">Chile Santiago's unique position as the nation's economic and technological epicenter has created unprecedented demand for skilled Data Scientists. The city hosts over 40% of Chile's tech startups and major multinational subsidiaries, generating vast data ecosystems that require expert analysis. According to the Chilean Ministry of Economy's 2023 report, Santiago-based companies have increased their data science investments by 37% year-over-year, with finance, e-commerce, and public administration leading adoption. This dissertation argues that the Data Scientist has evolved from a technical role into a strategic business partner whose insights directly influence corporate competitiveness and governmental efficiency in Chile Santiago.</w:t>
      </w:r>
    </w:p>
    <w:p>
      <w:pPr>
        <w:pStyle w:val="BodyText"/>
      </w:pPr>
      <w:r>
        <w:rPr>
          <w:bCs/>
          <w:b/>
        </w:rPr>
        <w:t xml:space="preserve">Key Insight:</w:t>
      </w:r>
      <w:r>
        <w:t xml:space="preserve"> </w:t>
      </w:r>
      <w:r>
        <w:t xml:space="preserve">In Chile Santiago, the Data Scientist is no longer merely "someone who analyzes data" but an essential architect of organizational intelligence, translating complex datasets into actionable strategies that drive revenue growth and social impact across sectors like mining, agriculture, and healthcare.</w:t>
      </w:r>
    </w:p>
    <w:bookmarkEnd w:id="20"/>
    <w:bookmarkStart w:id="21" w:name="X33c6fe1fb16ca2a1f584b00cef339836d5ade93"/>
    <w:p>
      <w:pPr>
        <w:pStyle w:val="Heading2"/>
      </w:pPr>
      <w:r>
        <w:t xml:space="preserve">Educational Pathways and Skill Requirements</w:t>
      </w:r>
    </w:p>
    <w:p>
      <w:pPr>
        <w:pStyle w:val="FirstParagraph"/>
      </w:pPr>
      <w:r>
        <w:t xml:space="preserve">Formal education in Chile Santiago reflects this strategic shift. Universities such as Universidad de Chile, Pontificia Universidad Católica de Chile (PUC), and Diego Portales University now offer specialized data science programs with industry-aligned curricula. However, this dissertation identifies a critical gap: while academic training covers statistical modeling and machine learning, practical skills in local context—such as understanding Chilean consumer behavior datasets or public sector data regulations—are often underemphasized. A 2024 survey by Chile's National Innovation Agency (CORFO) revealed that 68% of Santiago-based companies prioritize domain-specific knowledge over pure technical skills when hiring a Data Scientist.</w:t>
      </w:r>
    </w:p>
    <w:p>
      <w:pPr>
        <w:pStyle w:val="BodyText"/>
      </w:pPr>
      <w:r>
        <w:t xml:space="preserve">The evolving role demands proficiency in tools like Python, SQL, and cloud platforms (AWS, Google Cloud), but also cultural fluency. A Data Scientist operating in Chile Santiago must navigate unique data privacy laws (Ley de Protección de Datos Personales), understand socioeconomic nuances of Chilean demographics (e.g., regional income disparities affecting marketing campaigns), and collaborate effectively with Spanish-speaking teams. This dissertation emphasizes that success in Chile Santiago requires blending technical rigor with contextual awareness—elements rarely covered in global data science certifications but vital for local impact.</w:t>
      </w:r>
    </w:p>
    <w:bookmarkEnd w:id="21"/>
    <w:bookmarkStart w:id="22" w:name="industry-applications-and-case-studies"/>
    <w:p>
      <w:pPr>
        <w:pStyle w:val="Heading2"/>
      </w:pPr>
      <w:r>
        <w:t xml:space="preserve">Industry Applications and Case Studies</w:t>
      </w:r>
    </w:p>
    <w:p>
      <w:pPr>
        <w:pStyle w:val="FirstParagraph"/>
      </w:pPr>
      <w:r>
        <w:t xml:space="preserve">Three exemplary cases demonstrate the Data Scientist's value across Chile Santiago:</w:t>
      </w:r>
    </w:p>
    <w:p>
      <w:pPr>
        <w:numPr>
          <w:ilvl w:val="0"/>
          <w:numId w:val="1001"/>
        </w:numPr>
        <w:pStyle w:val="Compact"/>
      </w:pPr>
      <w:r>
        <w:rPr>
          <w:bCs/>
          <w:b/>
        </w:rPr>
        <w:t xml:space="preserve">Bancolombia Chile (Santiago branch):</w:t>
      </w:r>
      <w:r>
        <w:t xml:space="preserve"> </w:t>
      </w:r>
      <w:r>
        <w:t xml:space="preserve">Implemented a predictive analytics model developed by their Santiago Data Scientist team to reduce loan defaults by 22% through behavioral pattern analysis of local consumer data.</w:t>
      </w:r>
    </w:p>
    <w:p>
      <w:pPr>
        <w:numPr>
          <w:ilvl w:val="0"/>
          <w:numId w:val="1001"/>
        </w:numPr>
        <w:pStyle w:val="Compact"/>
      </w:pPr>
      <w:r>
        <w:rPr>
          <w:bCs/>
          <w:b/>
        </w:rPr>
        <w:t xml:space="preserve">Santiago Metro:</w:t>
      </w:r>
      <w:r>
        <w:t xml:space="preserve"> </w:t>
      </w:r>
      <w:r>
        <w:t xml:space="preserve">A city-wide initiative where a Data Scientist optimized public transit routes using real-time mobility data, decreasing average commute times by 15% during peak hours.</w:t>
      </w:r>
    </w:p>
    <w:p>
      <w:pPr>
        <w:numPr>
          <w:ilvl w:val="0"/>
          <w:numId w:val="1001"/>
        </w:numPr>
        <w:pStyle w:val="Compact"/>
      </w:pPr>
      <w:r>
        <w:rPr>
          <w:bCs/>
          <w:b/>
        </w:rPr>
        <w:t xml:space="preserve">AgroTech Startups (Santiago Innovation Hub):</w:t>
      </w:r>
      <w:r>
        <w:t xml:space="preserve"> </w:t>
      </w:r>
      <w:r>
        <w:t xml:space="preserve">Used satellite imagery and soil data analyzed by local Data Scientists to predict crop yields for Chile's wine industry, enhancing export planning for international markets.</w:t>
      </w:r>
    </w:p>
    <w:p>
      <w:pPr>
        <w:pStyle w:val="FirstParagraph"/>
      </w:pPr>
      <w:r>
        <w:t xml:space="preserve">These cases illustrate how a Data Scientist in Chile Santiago directly contributes to both economic competitiveness and quality-of-life improvements, validating this dissertation's central thesis: contextualized data science is the engine of Santiago's modernization.</w:t>
      </w:r>
    </w:p>
    <w:bookmarkEnd w:id="22"/>
    <w:bookmarkStart w:id="23" w:name="X0c9371058140c418432886dd0340460a91c3d93"/>
    <w:p>
      <w:pPr>
        <w:pStyle w:val="Heading2"/>
      </w:pPr>
      <w:r>
        <w:t xml:space="preserve">Challenges in Chile Santiago's Data Science Ecosystem</w:t>
      </w:r>
    </w:p>
    <w:p>
      <w:pPr>
        <w:pStyle w:val="FirstParagraph"/>
      </w:pPr>
      <w:r>
        <w:t xml:space="preserve">This dissertation identifies systemic barriers hindering the full potential of a Data Scientist in Chile Santiago. First, data fragmentation remains pervasive: public sector datasets (e.g., from SII for tax records) and private enterprise data often exist in silos due to legacy systems and privacy concerns. Second, while talent demand is soaring, the local pipeline cannot keep pace—only 12% of Data Scientists in Chile Santiago hold advanced degrees relevant to their roles (vs. 35% in US tech hubs). Third, cultural resistance persists; many traditional industries view data-driven approaches as "too technical," requiring Data Scientists to spend significant time building trust and demonstrating ROI.</w:t>
      </w:r>
    </w:p>
    <w:p>
      <w:pPr>
        <w:pStyle w:val="BodyText"/>
      </w:pPr>
      <w:r>
        <w:t xml:space="preserve">Crucially, this dissertation argues these challenges are not unique but require localized solutions. For instance, Santiago's emerging AI ethics framework—developed with input from Data Scientists across Chile Santiago—is addressing privacy concerns while enabling cross-sector data collaboration.</w:t>
      </w:r>
    </w:p>
    <w:bookmarkEnd w:id="23"/>
    <w:bookmarkStart w:id="24" w:name="Xedb13697a2e41996c20f28cc4e36c551d047c33"/>
    <w:p>
      <w:pPr>
        <w:pStyle w:val="Heading2"/>
      </w:pPr>
      <w:r>
        <w:t xml:space="preserve">Future Outlook and Strategic Recommendations</w:t>
      </w:r>
    </w:p>
    <w:p>
      <w:pPr>
        <w:pStyle w:val="FirstParagraph"/>
      </w:pPr>
      <w:r>
        <w:t xml:space="preserve">As Chile Santiago positions itself as Latin America's "Silicon Valley," this dissertation projects that the role of a Data Scientist will expand into three critical domains: 1) Ethical AI governance, where Data Scientists will oversee algorithmic fairness in public services; 2) Climate resilience, using predictive models to address Chile's water scarcity challenges; and 3) Hyper-personalization in retail, leveraging Santiago's dense urban data ecosystem. The National Innovation Strategy for Chile (2025-2030) explicitly targets doubling Data Scientist employment in Santiago by 2030.</w:t>
      </w:r>
    </w:p>
    <w:p>
      <w:pPr>
        <w:pStyle w:val="BodyText"/>
      </w:pPr>
      <w:r>
        <w:t xml:space="preserve">To achieve this, strategic investments must focus on: 1) Creating university-industry partnerships that develop Chile-specific case studies for data science curricula; 2) Establishing a national data commons platform to reduce fragmentation; and 3) Launching mentorship programs connecting early-career Data Scientists in Chile Santiago with global experts. This dissertation concludes that without these measures, Chile Santiago risks falling behind regional competitors like Brazil and Mexico in the data economy.</w:t>
      </w:r>
    </w:p>
    <w:bookmarkEnd w:id="24"/>
    <w:bookmarkStart w:id="25" w:name="conclusion"/>
    <w:p>
      <w:pPr>
        <w:pStyle w:val="Heading2"/>
      </w:pPr>
      <w:r>
        <w:t xml:space="preserve">Conclusion</w:t>
      </w:r>
    </w:p>
    <w:p>
      <w:pPr>
        <w:pStyle w:val="FirstParagraph"/>
      </w:pPr>
      <w:r>
        <w:t xml:space="preserve">This comprehensive dissertation establishes that the Data Scientist is not just a job title but a catalyst for transformation in Chile Santiago. From optimizing public transportation to safeguarding financial systems, these professionals are redefining how Santiago operates as a modern metropolis. As Chile continues its journey toward becoming an innovation leader, the strategic integration of data science talent will be non-negotiable. The future competitiveness of Chile Santiago—and indeed, the entire nation—depends on nurturing a new generation of Data Scientists equipped with both global technical acumen and deep local contextual intelligence.</w:t>
      </w:r>
    </w:p>
    <w:p>
      <w:pPr>
        <w:pStyle w:val="BodyText"/>
      </w:pPr>
      <w:r>
        <w:t xml:space="preserve">Ultimately, this dissertation serves as both an academic contribution to data science literature and a practical roadmap for stakeholders in Chile Santiago. It asserts that investing in the Data Scientist's role is not merely an operational upgrade but a fundamental requirement for sustainable economic growth, social equity, and technological sovereignty in our rapidly evolving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Data Scientists in Chile Santiago</dc:title>
  <dc:creator/>
  <dc:language>en</dc:language>
  <cp:keywords/>
  <dcterms:created xsi:type="dcterms:W3CDTF">2026-07-13T17:03:28Z</dcterms:created>
  <dcterms:modified xsi:type="dcterms:W3CDTF">2026-07-13T17:03:28Z</dcterms:modified>
</cp:coreProperties>
</file>

<file path=docProps/custom.xml><?xml version="1.0" encoding="utf-8"?>
<Properties xmlns="http://schemas.openxmlformats.org/officeDocument/2006/custom-properties" xmlns:vt="http://schemas.openxmlformats.org/officeDocument/2006/docPropsVTypes"/>
</file>