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China</w:t>
      </w:r>
      <w:r>
        <w:t xml:space="preserve"> </w:t>
      </w:r>
      <w:r>
        <w:t xml:space="preserve">Guangzhou's</w:t>
      </w:r>
      <w:r>
        <w:t xml:space="preserve"> </w:t>
      </w:r>
      <w:r>
        <w:t xml:space="preserve">Digital</w:t>
      </w:r>
      <w:r>
        <w:t xml:space="preserve"> </w:t>
      </w:r>
      <w:r>
        <w:t xml:space="preserve">Economy</w:t>
      </w:r>
    </w:p>
    <w:bookmarkStart w:id="28" w:name="Xb3b46611d88595914bc5a0c379cb50860a3a604"/>
    <w:p>
      <w:pPr>
        <w:pStyle w:val="Heading1"/>
      </w:pPr>
      <w:r>
        <w:t xml:space="preserve">Dissertation: The Evolving Role of the Data Scientist in China Guangzhou's Digital Economy</w:t>
      </w:r>
    </w:p>
    <w:bookmarkStart w:id="20" w:name="abstract"/>
    <w:p>
      <w:pPr>
        <w:pStyle w:val="Heading2"/>
      </w:pPr>
      <w:r>
        <w:t xml:space="preserve">Abstract</w:t>
      </w:r>
    </w:p>
    <w:p>
      <w:pPr>
        <w:pStyle w:val="FirstParagraph"/>
      </w:pPr>
      <w:r>
        <w:t xml:space="preserve">This dissertation examines the critical and rapidly expanding role of the</w:t>
      </w:r>
      <w:r>
        <w:t xml:space="preserve"> </w:t>
      </w:r>
      <w:r>
        <w:rPr>
          <w:iCs/>
          <w:i/>
        </w:rPr>
        <w:t xml:space="preserve">Data Scientist</w:t>
      </w:r>
      <w:r>
        <w:t xml:space="preserve"> </w:t>
      </w:r>
      <w:r>
        <w:t xml:space="preserve">within the dynamic economic landscape of</w:t>
      </w:r>
      <w:r>
        <w:t xml:space="preserve"> </w:t>
      </w:r>
      <w:r>
        <w:rPr>
          <w:bCs/>
          <w:b/>
        </w:rPr>
        <w:t xml:space="preserve">China Guangzhou</w:t>
      </w:r>
      <w:r>
        <w:t xml:space="preserve">. As one of China's most significant economic hubs and a central node in the Greater Bay Area initiative, Guangzhou is undergoing an unprecedented digital transformation. This study analyzes current industry demand, key skill requirements, educational pathways, and future trajectories for Data Scientists operating in this unique Chinese metropolis. Findings underscore that the Data Scientist is no longer merely a technical role but a strategic asset essential to Guangzhou's vision of becoming a leading smart city and innovation center within</w:t>
      </w:r>
      <w:r>
        <w:t xml:space="preserve"> </w:t>
      </w:r>
      <w:r>
        <w:rPr>
          <w:bCs/>
          <w:b/>
        </w:rPr>
        <w:t xml:space="preserve">China Guangzhou</w:t>
      </w:r>
      <w:r>
        <w:t xml:space="preserve">'s broader national context.</w:t>
      </w:r>
    </w:p>
    <w:bookmarkEnd w:id="20"/>
    <w:bookmarkStart w:id="21" w:name="X4108eb3828599513e819d1daaca05f1befbb69a"/>
    <w:p>
      <w:pPr>
        <w:pStyle w:val="Heading2"/>
      </w:pPr>
      <w:r>
        <w:t xml:space="preserve">1. Introduction: The Strategic Imperative in China Guangzhou</w:t>
      </w:r>
    </w:p>
    <w:p>
      <w:pPr>
        <w:pStyle w:val="FirstParagraph"/>
      </w:pPr>
      <w:r>
        <w:t xml:space="preserve">The rapid urbanization, industrial upgrading, and government-driven digitalization policies in</w:t>
      </w:r>
      <w:r>
        <w:t xml:space="preserve"> </w:t>
      </w:r>
      <w:r>
        <w:rPr>
          <w:bCs/>
          <w:b/>
        </w:rPr>
        <w:t xml:space="preserve">China Guangzhou</w:t>
      </w:r>
      <w:r>
        <w:t xml:space="preserve"> </w:t>
      </w:r>
      <w:r>
        <w:t xml:space="preserve">have created an insatiable demand for sophisticated data analytics capabilities. As a city with a population exceeding 15 million and the headquarters of major manufacturing, logistics, trade, and e-commerce enterprises (including giants like COSCO Shipping, TCL Corporation, and significant operations of Alibaba and JD.com),</w:t>
      </w:r>
      <w:r>
        <w:t xml:space="preserve"> </w:t>
      </w:r>
      <w:r>
        <w:rPr>
          <w:bCs/>
          <w:b/>
        </w:rPr>
        <w:t xml:space="preserve">China Guangzhou</w:t>
      </w:r>
      <w:r>
        <w:t xml:space="preserve"> </w:t>
      </w:r>
      <w:r>
        <w:t xml:space="preserve">is at the forefront of leveraging data for competitive advantage. This dissertation argues that the role of the</w:t>
      </w:r>
      <w:r>
        <w:t xml:space="preserve"> </w:t>
      </w:r>
      <w:r>
        <w:rPr>
          <w:iCs/>
          <w:i/>
        </w:rPr>
        <w:t xml:space="preserve">Data Scientist</w:t>
      </w:r>
      <w:r>
        <w:t xml:space="preserve"> </w:t>
      </w:r>
      <w:r>
        <w:t xml:space="preserve">in Guangzhou has evolved from supporting basic reporting to driving core business strategy, operational optimization, and public service innovation within this complex ecosystem.</w:t>
      </w:r>
    </w:p>
    <w:bookmarkEnd w:id="21"/>
    <w:bookmarkStart w:id="22" w:name="X8ae5deece4da509022633654fdd3e78c3631939"/>
    <w:p>
      <w:pPr>
        <w:pStyle w:val="Heading2"/>
      </w:pPr>
      <w:r>
        <w:t xml:space="preserve">2. Industry Demand and Strategic Applications in China Guangzhou</w:t>
      </w:r>
    </w:p>
    <w:p>
      <w:pPr>
        <w:pStyle w:val="FirstParagraph"/>
      </w:pPr>
      <w:r>
        <w:t xml:space="preserve">The demand for skilled</w:t>
      </w:r>
      <w:r>
        <w:t xml:space="preserve"> </w:t>
      </w:r>
      <w:r>
        <w:rPr>
          <w:iCs/>
          <w:i/>
        </w:rPr>
        <w:t xml:space="preserve">Data Scientists</w:t>
      </w:r>
      <w:r>
        <w:t xml:space="preserve"> </w:t>
      </w:r>
      <w:r>
        <w:t xml:space="preserve">in</w:t>
      </w:r>
      <w:r>
        <w:t xml:space="preserve"> </w:t>
      </w:r>
      <w:r>
        <w:rPr>
          <w:bCs/>
          <w:b/>
        </w:rPr>
        <w:t xml:space="preserve">China Guangzhou</w:t>
      </w:r>
      <w:r>
        <w:t xml:space="preserve"> </w:t>
      </w:r>
      <w:r>
        <w:t xml:space="preserve">is being fueled by several key sectors:</w:t>
      </w:r>
    </w:p>
    <w:p>
      <w:pPr>
        <w:numPr>
          <w:ilvl w:val="0"/>
          <w:numId w:val="1001"/>
        </w:numPr>
        <w:pStyle w:val="Compact"/>
      </w:pPr>
      <w:r>
        <w:rPr>
          <w:bCs/>
          <w:b/>
        </w:rPr>
        <w:t xml:space="preserve">E-Commerce &amp; Logistics:</w:t>
      </w:r>
      <w:r>
        <w:t xml:space="preserve"> </w:t>
      </w:r>
      <w:r>
        <w:t xml:space="preserve">With Guangzhou as a global distribution hub (e.g., the world's largest commodity trading port), Data Scientists optimize last-mile delivery routes, predict demand surges for platforms like Pinduoduo and Meituan, and enhance warehouse management systems.</w:t>
      </w:r>
    </w:p>
    <w:p>
      <w:pPr>
        <w:numPr>
          <w:ilvl w:val="0"/>
          <w:numId w:val="1001"/>
        </w:numPr>
        <w:pStyle w:val="Compact"/>
      </w:pPr>
      <w:r>
        <w:rPr>
          <w:bCs/>
          <w:b/>
        </w:rPr>
        <w:t xml:space="preserve">Smart Manufacturing &amp; Industry 4.0:</w:t>
      </w:r>
      <w:r>
        <w:t xml:space="preserve"> </w:t>
      </w:r>
      <w:r>
        <w:t xml:space="preserve">Factories in Guangzhou's industrial parks leverage sensor data and predictive maintenance models developed by Data Scientists to boost efficiency and reduce downtime, aligning with China's national "Made in China 2025" strategy.</w:t>
      </w:r>
    </w:p>
    <w:p>
      <w:pPr>
        <w:numPr>
          <w:ilvl w:val="0"/>
          <w:numId w:val="1001"/>
        </w:numPr>
        <w:pStyle w:val="Compact"/>
      </w:pPr>
      <w:r>
        <w:rPr>
          <w:bCs/>
          <w:b/>
        </w:rPr>
        <w:t xml:space="preserve">Urban Management &amp; Smart City Initiatives:</w:t>
      </w:r>
      <w:r>
        <w:t xml:space="preserve"> </w:t>
      </w:r>
      <w:r>
        <w:t xml:space="preserve">The Guangzhou Municipal Government actively invests in smart city projects. Data Scientists analyze traffic flow data from IoT sensors, optimize public transportation schedules (e.g., metro and bus networks), and develop models for energy consumption management across the municipality.</w:t>
      </w:r>
    </w:p>
    <w:p>
      <w:pPr>
        <w:numPr>
          <w:ilvl w:val="0"/>
          <w:numId w:val="1001"/>
        </w:numPr>
        <w:pStyle w:val="Compact"/>
      </w:pPr>
      <w:r>
        <w:rPr>
          <w:bCs/>
          <w:b/>
        </w:rPr>
        <w:t xml:space="preserve">Financial Technology (FinTech):</w:t>
      </w:r>
      <w:r>
        <w:t xml:space="preserve"> </w:t>
      </w:r>
      <w:r>
        <w:t xml:space="preserve">Guangzhou's burgeoning FinTech sector utilizes Data Scientists for credit scoring algorithms, fraud detection systems, and personalized financial service recommendations within the local banking ecosystem.</w:t>
      </w:r>
    </w:p>
    <w:bookmarkEnd w:id="22"/>
    <w:bookmarkStart w:id="23" w:name="X30ebfdf9fee9c8edc849ab83c4a795c7a60d82f"/>
    <w:p>
      <w:pPr>
        <w:pStyle w:val="Heading2"/>
      </w:pPr>
      <w:r>
        <w:t xml:space="preserve">3. The Evolving Skillset: Beyond Traditional Analytics in China Guangzhou</w:t>
      </w:r>
    </w:p>
    <w:p>
      <w:pPr>
        <w:pStyle w:val="FirstParagraph"/>
      </w:pPr>
      <w:r>
        <w:t xml:space="preserve">The expectations for a</w:t>
      </w:r>
      <w:r>
        <w:t xml:space="preserve"> </w:t>
      </w:r>
      <w:r>
        <w:rPr>
          <w:iCs/>
          <w:i/>
        </w:rPr>
        <w:t xml:space="preserve">Data Scientist</w:t>
      </w:r>
      <w:r>
        <w:t xml:space="preserve"> </w:t>
      </w:r>
      <w:r>
        <w:t xml:space="preserve">in</w:t>
      </w:r>
      <w:r>
        <w:t xml:space="preserve"> </w:t>
      </w:r>
      <w:r>
        <w:rPr>
          <w:bCs/>
          <w:b/>
        </w:rPr>
        <w:t xml:space="preserve">China Guangzhou</w:t>
      </w:r>
      <w:r>
        <w:t xml:space="preserve"> </w:t>
      </w:r>
      <w:r>
        <w:t xml:space="preserve">have significantly expanded beyond core statistical and programming skills (Python, R, SQL). Success requires a nuanced blend of:</w:t>
      </w:r>
    </w:p>
    <w:p>
      <w:pPr>
        <w:numPr>
          <w:ilvl w:val="0"/>
          <w:numId w:val="1002"/>
        </w:numPr>
        <w:pStyle w:val="Compact"/>
      </w:pPr>
      <w:r>
        <w:rPr>
          <w:bCs/>
          <w:b/>
        </w:rPr>
        <w:t xml:space="preserve">Cultural &amp; Market Acumen:</w:t>
      </w:r>
      <w:r>
        <w:t xml:space="preserve"> </w:t>
      </w:r>
      <w:r>
        <w:t xml:space="preserve">Deep understanding of Chinese consumer behavior, regulatory environment (e.g., PIPL - Personal Information Protection Law), and the specific dynamics of the Guangdong market.</w:t>
      </w:r>
    </w:p>
    <w:p>
      <w:pPr>
        <w:numPr>
          <w:ilvl w:val="0"/>
          <w:numId w:val="1002"/>
        </w:numPr>
        <w:pStyle w:val="Compact"/>
      </w:pPr>
      <w:r>
        <w:rPr>
          <w:bCs/>
          <w:b/>
        </w:rPr>
        <w:t xml:space="preserve">Industry-Specific Domain Knowledge:</w:t>
      </w:r>
      <w:r>
        <w:t xml:space="preserve"> </w:t>
      </w:r>
      <w:r>
        <w:t xml:space="preserve">Ability to translate complex data insights into actionable strategies within sectors like manufacturing supply chains or e-commerce logistics prevalent in Guangzhou.</w:t>
      </w:r>
    </w:p>
    <w:p>
      <w:pPr>
        <w:numPr>
          <w:ilvl w:val="0"/>
          <w:numId w:val="1002"/>
        </w:numPr>
        <w:pStyle w:val="Compact"/>
      </w:pPr>
      <w:r>
        <w:rPr>
          <w:bCs/>
          <w:b/>
        </w:rPr>
        <w:t xml:space="preserve">Cloud &amp; Big Data Platform Proficiency:</w:t>
      </w:r>
      <w:r>
        <w:t xml:space="preserve"> </w:t>
      </w:r>
      <w:r>
        <w:t xml:space="preserve">Expertise in Alibaba Cloud, Tencent Cloud, or Huawei Cloud platforms, which are dominant in the Chinese tech landscape and increasingly used by Guangzhou enterprises.</w:t>
      </w:r>
    </w:p>
    <w:p>
      <w:pPr>
        <w:numPr>
          <w:ilvl w:val="0"/>
          <w:numId w:val="1002"/>
        </w:numPr>
        <w:pStyle w:val="Compact"/>
      </w:pPr>
      <w:r>
        <w:rPr>
          <w:bCs/>
          <w:b/>
        </w:rPr>
        <w:t xml:space="preserve">Communication &amp; Business Translation:</w:t>
      </w:r>
      <w:r>
        <w:t xml:space="preserve"> </w:t>
      </w:r>
      <w:r>
        <w:t xml:space="preserve">Crucially, translating complex technical findings into clear business recommendations for non-technical stakeholders is paramount in Guangzhou's hierarchical corporate culture. This "bilingual" skill – speaking both data and business – is often the differentiator for a successful</w:t>
      </w:r>
      <w:r>
        <w:t xml:space="preserve"> </w:t>
      </w:r>
      <w:r>
        <w:rPr>
          <w:iCs/>
          <w:i/>
        </w:rPr>
        <w:t xml:space="preserve">Data Scientist</w:t>
      </w:r>
      <w:r>
        <w:t xml:space="preserve">.</w:t>
      </w:r>
    </w:p>
    <w:bookmarkEnd w:id="23"/>
    <w:bookmarkStart w:id="24" w:name="X7b8690af206e73e06169d640eb0eebde46f4933"/>
    <w:p>
      <w:pPr>
        <w:pStyle w:val="Heading2"/>
      </w:pPr>
      <w:r>
        <w:t xml:space="preserve">4. Educational Pathways and the Talent Gap in China Guangzhou</w:t>
      </w:r>
    </w:p>
    <w:p>
      <w:pPr>
        <w:pStyle w:val="FirstParagraph"/>
      </w:pPr>
      <w:r>
        <w:t xml:space="preserve">While universities in</w:t>
      </w:r>
      <w:r>
        <w:t xml:space="preserve"> </w:t>
      </w:r>
      <w:r>
        <w:rPr>
          <w:bCs/>
          <w:b/>
        </w:rPr>
        <w:t xml:space="preserve">China Guangzhou</w:t>
      </w:r>
      <w:r>
        <w:t xml:space="preserve">, including South China University of Technology (SCUT) and Sun Yat-sen University, have established data science programs, a significant gap remains between academic training and industry needs. This dissertation identifies that:</w:t>
      </w:r>
    </w:p>
    <w:p>
      <w:pPr>
        <w:numPr>
          <w:ilvl w:val="0"/>
          <w:numId w:val="1003"/>
        </w:numPr>
        <w:pStyle w:val="Compact"/>
      </w:pPr>
      <w:r>
        <w:t xml:space="preserve">Curricula often lag behind the rapid pace of technological adoption (e.g., generative AI applications) within Guangzhou's specific industrial context.</w:t>
      </w:r>
    </w:p>
    <w:p>
      <w:pPr>
        <w:numPr>
          <w:ilvl w:val="0"/>
          <w:numId w:val="1003"/>
        </w:numPr>
        <w:pStyle w:val="Compact"/>
      </w:pPr>
      <w:r>
        <w:t xml:space="preserve">There is a shortage of Data Scientists with both deep technical skills and the required industry-specific knowledge relevant to Guangzhou's core sectors.</w:t>
      </w:r>
    </w:p>
    <w:p>
      <w:pPr>
        <w:numPr>
          <w:ilvl w:val="0"/>
          <w:numId w:val="1003"/>
        </w:numPr>
        <w:pStyle w:val="Compact"/>
      </w:pPr>
      <w:r>
        <w:t xml:space="preserve">Local talent development initiatives, such as partnerships between universities (e.g., SCUT) and tech giants like Tencent (which has a major R&amp;D center in Guangzhou), are crucial but need scaling to meet demand.</w:t>
      </w:r>
    </w:p>
    <w:p>
      <w:pPr>
        <w:pStyle w:val="FirstParagraph"/>
      </w:pPr>
      <w:r>
        <w:t xml:space="preserve">This skill gap presents a strategic challenge for businesses operating within</w:t>
      </w:r>
      <w:r>
        <w:t xml:space="preserve"> </w:t>
      </w:r>
      <w:r>
        <w:rPr>
          <w:bCs/>
          <w:b/>
        </w:rPr>
        <w:t xml:space="preserve">China Guangzhou</w:t>
      </w:r>
      <w:r>
        <w:t xml:space="preserve"> </w:t>
      </w:r>
      <w:r>
        <w:t xml:space="preserve">seeking to fully harness their data assets. The dissertation proposes that targeted collaboration between academia, industry, and government is essential to cultivate the next generation of Data Scientists specifically equipped for the Guangzhou market.</w:t>
      </w:r>
    </w:p>
    <w:bookmarkEnd w:id="24"/>
    <w:bookmarkStart w:id="25" w:name="X22b315f0c620d0cf4086029a2d33535d22a1905"/>
    <w:p>
      <w:pPr>
        <w:pStyle w:val="Heading2"/>
      </w:pPr>
      <w:r>
        <w:t xml:space="preserve">5. Future Trajectory: AI Integration and Strategic Importance</w:t>
      </w:r>
    </w:p>
    <w:p>
      <w:pPr>
        <w:pStyle w:val="FirstParagraph"/>
      </w:pPr>
      <w:r>
        <w:t xml:space="preserve">The future role of the</w:t>
      </w:r>
      <w:r>
        <w:t xml:space="preserve"> </w:t>
      </w:r>
      <w:r>
        <w:rPr>
          <w:iCs/>
          <w:i/>
        </w:rPr>
        <w:t xml:space="preserve">Data Scientist</w:t>
      </w:r>
      <w:r>
        <w:t xml:space="preserve"> </w:t>
      </w:r>
      <w:r>
        <w:t xml:space="preserve">in</w:t>
      </w:r>
      <w:r>
        <w:t xml:space="preserve"> </w:t>
      </w:r>
      <w:r>
        <w:rPr>
          <w:bCs/>
          <w:b/>
        </w:rPr>
        <w:t xml:space="preserve">China Guangzhou</w:t>
      </w:r>
      <w:r>
        <w:t xml:space="preserve"> </w:t>
      </w:r>
      <w:r>
        <w:t xml:space="preserve">will be increasingly intertwined with artificial intelligence, particularly generative AI. Data Scientists will move beyond analysis to actively building, training, and deploying sophisticated AI models that drive hyper-personalization in retail (a massive sector for Guangzhou), optimize complex manufacturing processes in real-time, and create predictive models for urban infrastructure resilience. This evolution positions the Data Scientist as a core strategic function within any forward-looking organization based in</w:t>
      </w:r>
      <w:r>
        <w:t xml:space="preserve"> </w:t>
      </w:r>
      <w:r>
        <w:rPr>
          <w:bCs/>
          <w:b/>
        </w:rPr>
        <w:t xml:space="preserve">China Guangzhou</w:t>
      </w:r>
      <w:r>
        <w:t xml:space="preserve">, directly contributing to the city's national goals of technological self-reliance and economic transformation.</w:t>
      </w:r>
    </w:p>
    <w:bookmarkEnd w:id="25"/>
    <w:bookmarkStart w:id="26" w:name="X93ec9331c6c4cb931cf355e0ce1dacf3ef80c20"/>
    <w:p>
      <w:pPr>
        <w:pStyle w:val="Heading2"/>
      </w:pPr>
      <w:r>
        <w:t xml:space="preserve">6. Conclusion: The Indispensable Role in China Guangzhou's Future</w:t>
      </w:r>
    </w:p>
    <w:p>
      <w:pPr>
        <w:pStyle w:val="FirstParagraph"/>
      </w:pPr>
      <w:r>
        <w:t xml:space="preserve">This dissertation concludes that the</w:t>
      </w:r>
      <w:r>
        <w:t xml:space="preserve"> </w:t>
      </w:r>
      <w:r>
        <w:rPr>
          <w:iCs/>
          <w:i/>
        </w:rPr>
        <w:t xml:space="preserve">Data Scientist</w:t>
      </w:r>
      <w:r>
        <w:t xml:space="preserve"> </w:t>
      </w:r>
      <w:r>
        <w:t xml:space="preserve">is not merely a role but a linchpin for</w:t>
      </w:r>
      <w:r>
        <w:t xml:space="preserve"> </w:t>
      </w:r>
      <w:r>
        <w:rPr>
          <w:bCs/>
          <w:b/>
        </w:rPr>
        <w:t xml:space="preserve">China Guangzhou</w:t>
      </w:r>
      <w:r>
        <w:t xml:space="preserve">'s continued economic prosperity and technological leadership. As the city accelerates its integration into the Greater Bay Area and pursues smart city ambitions, the demand for skilled Data Scientists with local market insight will intensify exponentially. Successfully addressing the talent gap through innovative education-industry partnerships is not optional; it is fundamental to securing Guangzhou's position as a premier digital economy hub within</w:t>
      </w:r>
      <w:r>
        <w:t xml:space="preserve"> </w:t>
      </w:r>
      <w:r>
        <w:rPr>
          <w:bCs/>
          <w:b/>
        </w:rPr>
        <w:t xml:space="preserve">China Guangzhou</w:t>
      </w:r>
      <w:r>
        <w:t xml:space="preserve">'s national development strategy. The strategic value of this role, embedded deeply within the fabric of Guangzhou's economic and urban transformation, underscores why understanding and investing in the Data Scientist career path is critical for all stakeholders operating in this vibrant city.</w:t>
      </w:r>
    </w:p>
    <w:bookmarkEnd w:id="26"/>
    <w:bookmarkStart w:id="27" w:name="references-illustrative"/>
    <w:p>
      <w:pPr>
        <w:pStyle w:val="Heading2"/>
      </w:pPr>
      <w:r>
        <w:t xml:space="preserve">References (Illustrative)</w:t>
      </w:r>
    </w:p>
    <w:p>
      <w:pPr>
        <w:pStyle w:val="FirstParagraph"/>
      </w:pPr>
      <w:r>
        <w:t xml:space="preserve">(Note: Actual dissertation would include specific academic papers, government policy documents - e.g., "Guangdong Province Digital Economy Development Plan 2023", industry reports from McKinsey/Gartner on Chinese tech trends, and university program analyses.)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China Guangzhou's Digital Economy</dc:title>
  <dc:creator/>
  <cp:keywords/>
  <dcterms:created xsi:type="dcterms:W3CDTF">2026-07-13T17:35:45Z</dcterms:created>
  <dcterms:modified xsi:type="dcterms:W3CDTF">2026-07-13T17:35:45Z</dcterms:modified>
</cp:coreProperties>
</file>

<file path=docProps/custom.xml><?xml version="1.0" encoding="utf-8"?>
<Properties xmlns="http://schemas.openxmlformats.org/officeDocument/2006/custom-properties" xmlns:vt="http://schemas.openxmlformats.org/officeDocument/2006/docPropsVTypes"/>
</file>