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Egypt</w:t>
      </w:r>
      <w:r>
        <w:t xml:space="preserve"> </w:t>
      </w:r>
      <w:r>
        <w:t xml:space="preserve">Cairo</w:t>
      </w:r>
    </w:p>
    <w:bookmarkStart w:id="26" w:name="X31d8d2f43edadc8ae3f1b5e9c7435c81028b3dc"/>
    <w:p>
      <w:pPr>
        <w:pStyle w:val="Heading1"/>
      </w:pPr>
      <w:r>
        <w:t xml:space="preserve">The Evolving Role of the Data Scientist: A Dissertation on Egypt Cairo's Digital Transformation Landscape</w:t>
      </w:r>
    </w:p>
    <w:bookmarkStart w:id="20" w:name="abstract"/>
    <w:p>
      <w:pPr>
        <w:pStyle w:val="Heading2"/>
      </w:pPr>
      <w:r>
        <w:t xml:space="preserve">Abstract</w:t>
      </w:r>
    </w:p>
    <w:p>
      <w:pPr>
        <w:pStyle w:val="FirstParagraph"/>
      </w:pPr>
      <w:r>
        <w:t xml:space="preserve">This dissertation examines the critical and rapidly expanding role of the Data Scientist within Egypt Cairo's burgeoning digital economy. As Egypt accelerates its national vision for technological advancement, particularly through initiatives like Smart Egypt and the National Strategy for Artificial Intelligence 2031, the demand for skilled Data Scientists in Cairo has surged exponentially. This study investigates the current state, challenges, opportunities, and future trajectory of Data Scientist professionals specifically operating within the unique socio-economic and technological context of Egypt Cairo. Through analysis of market trends, industry needs, educational pathways, and cultural nuances inherent to the Egyptian capital city, this dissertation argues that a specialized understanding of both global data science best practices and local Egyptian contexts is paramount for effective contribution to Cairo's digital transformation agenda.</w:t>
      </w:r>
    </w:p>
    <w:bookmarkEnd w:id="20"/>
    <w:bookmarkStart w:id="21" w:name="introduction"/>
    <w:p>
      <w:pPr>
        <w:pStyle w:val="Heading2"/>
      </w:pPr>
      <w:r>
        <w:t xml:space="preserve">Introduction</w:t>
      </w:r>
    </w:p>
    <w:p>
      <w:pPr>
        <w:pStyle w:val="FirstParagraph"/>
      </w:pPr>
      <w:r>
        <w:t xml:space="preserve">Cairo, the vibrant heart of Egypt and one of Africa's largest metropolitan centers, stands at the precipice of a significant digital revolution. The Egyptian government's strategic focus on leveraging data-driven decision-making across public services and private enterprise has created an unprecedented demand for qualified Data Scientists. This dissertation delves into the specific ecosystem surrounding the Data Scientist profession in Egypt Cairo, recognizing it as a dynamic field crucial to national development goals. Understanding this role is not merely academic; it directly impacts Cairo's ability to harness its vast demographic and economic potential through intelligent data utilization. The central question guiding this research is: How can the Data Scientist profession in Egypt Cairo be effectively nurtured, structured, and integrated to maximize its contribution to sustainable urban development and economic growth?</w:t>
      </w:r>
    </w:p>
    <w:bookmarkEnd w:id="21"/>
    <w:bookmarkStart w:id="22" w:name="X526d008334130c7a4a6937c77aeb941210a1b66"/>
    <w:p>
      <w:pPr>
        <w:pStyle w:val="Heading2"/>
      </w:pPr>
      <w:r>
        <w:t xml:space="preserve">Current Landscape of the Data Scientist Role in Egypt Cairo</w:t>
      </w:r>
    </w:p>
    <w:p>
      <w:pPr>
        <w:pStyle w:val="FirstParagraph"/>
      </w:pPr>
      <w:r>
        <w:t xml:space="preserve">The landscape for a Data Scientist in Egypt Cairo is characterized by both rapid growth and significant evolution. Major corporations such as Vodafone Egypt, Orange, Telecom Egypt, and large financial institutions (e.g., QNB Al Ahli) are actively building internal data teams to optimize customer experience, fraud detection, and operational efficiency. Simultaneously, the rise of fintech startups in areas like Mohandiseen and Smart Village has created fertile ground for innovative data applications. Government entities under the Ministry of Communications and Information Technology (MCIT) are also increasingly deploying Data Scientists on projects related to smart traffic management (e.g., Cairo's smart traffic system), public health analytics, and urban planning within the New Administrative Capital initiative.</w:t>
      </w:r>
    </w:p>
    <w:p>
      <w:pPr>
        <w:pStyle w:val="BodyText"/>
      </w:pPr>
      <w:r>
        <w:t xml:space="preserve">However, this growth is not without its constraints. The role of the Data Scientist in Egypt Cairo often requires a unique blend: deep technical proficiency in Python/R, machine learning, and big data tools (like Hadoop/Spark), coupled with strong Arabic language skills for effective communication with local stakeholders and an understanding of Egypt's specific regulatory environment, particularly regarding data privacy (aligned with new Egyptian laws) and cultural context. This dual capability is not always present in the current talent pool.</w:t>
      </w:r>
    </w:p>
    <w:bookmarkEnd w:id="22"/>
    <w:bookmarkStart w:id="23" w:name="Xa5fc9517cc7847eb467e9145c6b717c8c8c9940"/>
    <w:p>
      <w:pPr>
        <w:pStyle w:val="Heading2"/>
      </w:pPr>
      <w:r>
        <w:t xml:space="preserve">Key Challenges Facing Data Scientists in Egypt Cairo</w:t>
      </w:r>
    </w:p>
    <w:p>
      <w:pPr>
        <w:pStyle w:val="FirstParagraph"/>
      </w:pPr>
      <w:r>
        <w:t xml:space="preserve">This dissertation identifies several persistent challenges unique to the Egypt Cairo context. Firstly, a significant skills gap exists between industry demands and available local talent, often necessitating recruitment from abroad or extensive upskilling programs by employers. Secondly, data availability and quality remain hurdles; historical Egyptian datasets can be fragmented, incomplete, or siloed across government ministries and state-owned enterprises. Thirdly, the organizational maturity regarding data-driven culture varies widely; while tech-forward companies embrace the Data Scientist role as central to strategy, many traditional Egyptian businesses still view it as a purely technical support function rather than a strategic asset. Finally, navigating the complex bureaucratic landscape of Cairo for data access and project implementation can be time-consuming compared to more mature markets.</w:t>
      </w:r>
    </w:p>
    <w:bookmarkEnd w:id="23"/>
    <w:bookmarkStart w:id="24" w:name="opportunities-and-future-trajectory"/>
    <w:p>
      <w:pPr>
        <w:pStyle w:val="Heading2"/>
      </w:pPr>
      <w:r>
        <w:t xml:space="preserve">Opportunities and Future Trajectory</w:t>
      </w:r>
    </w:p>
    <w:p>
      <w:pPr>
        <w:pStyle w:val="FirstParagraph"/>
      </w:pPr>
      <w:r>
        <w:t xml:space="preserve">Despite these challenges, the future for the Data Scientist in Egypt Cairo is exceptionally promising. The government's clear commitment to AI, coupled with substantial investment in digital infrastructure like high-speed broadband and cloud services across Cairo, provides a strong foundation. Educational institutions are beginning to respond: universities like AUC (American University in Cairo), CU (Cairo University), and ZU (Zagazig University) are developing specialized Data Science programs with industry partnerships, explicitly aiming to produce graduates equipped for the local market. The establishment of AI hubs within Cairo's tech parks further facilitates networking and knowledge exchange among professionals.</w:t>
      </w:r>
    </w:p>
    <w:p>
      <w:pPr>
        <w:pStyle w:val="BodyText"/>
      </w:pPr>
      <w:r>
        <w:t xml:space="preserve">Moreover, the urgent need for solutions to Cairo-specific problems – from managing massive urban populations and traffic congestion using real-time data analytics, to optimizing water resource management along the Nile, or improving agricultural yields through precision farming in nearby regions – creates immense opportunity for Data Scientists applying their skills locally. The convergence of global AI advancements with pressing Egyptian challenges positions the Data Scientist as a pivotal figure in Egypt Cairo's journey towards becoming a leading innovation hub in Africa.</w:t>
      </w:r>
    </w:p>
    <w:bookmarkEnd w:id="24"/>
    <w:bookmarkStart w:id="25" w:name="conclusion"/>
    <w:p>
      <w:pPr>
        <w:pStyle w:val="Heading2"/>
      </w:pPr>
      <w:r>
        <w:t xml:space="preserve">Conclusion</w:t>
      </w:r>
    </w:p>
    <w:p>
      <w:pPr>
        <w:pStyle w:val="FirstParagraph"/>
      </w:pPr>
      <w:r>
        <w:t xml:space="preserve">This dissertation underscores that the role of the Data Scientist within Egypt Cairo is far more than a technical position; it is an indispensable catalyst for national development. Success hinges on addressing the identified talent gap through targeted educational reforms, fostering a data-driven culture across all sectors of Cairo's economy, and building robust local data ecosystems that respect Egyptian legal and cultural frameworks. The ongoing investments by the Egyptian government, coupled with the entrepreneurial spirit evident in Cairo's tech scene, signal a trajectory where Data Scientists will play an increasingly central role in shaping the city's future. For this dissertation to be truly impactful within Egypt Cairo's context, continuous adaptation of skills, deep local contextual understanding, and active collaboration between academia, industry leaders based in Cairo, and policymakers are not just beneficial but essential for the profession to reach its full potential in transforming Egypt’s capital into a data-powered metropolis. The path forward demands that the Data Scientist is seen not as an external expert but as an integral part of Cairo's evolving identity as a smart city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Role in Egypt Cairo</dc:title>
  <dc:creator/>
  <dc:language>en</dc:language>
  <cp:keywords/>
  <dcterms:created xsi:type="dcterms:W3CDTF">2026-04-24T12:44:03Z</dcterms:created>
  <dcterms:modified xsi:type="dcterms:W3CDTF">2026-04-24T12:44:03Z</dcterms:modified>
</cp:coreProperties>
</file>

<file path=docProps/custom.xml><?xml version="1.0" encoding="utf-8"?>
<Properties xmlns="http://schemas.openxmlformats.org/officeDocument/2006/custom-properties" xmlns:vt="http://schemas.openxmlformats.org/officeDocument/2006/docPropsVTypes"/>
</file>