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Italy's</w:t>
      </w:r>
      <w:r>
        <w:t xml:space="preserve"> </w:t>
      </w:r>
      <w:r>
        <w:t xml:space="preserve">Capital,</w:t>
      </w:r>
      <w:r>
        <w:t xml:space="preserve"> </w:t>
      </w:r>
      <w:r>
        <w:t xml:space="preserve">Rome</w:t>
      </w:r>
    </w:p>
    <w:bookmarkStart w:id="25" w:name="X39aef05b4d877f2d77694edda4ee587517dcd5a"/>
    <w:p>
      <w:pPr>
        <w:pStyle w:val="Heading1"/>
      </w:pPr>
      <w:r>
        <w:t xml:space="preserve">Dissertation: The Evolving Role of the Data Scientist in Italy's Capital, Rome</w:t>
      </w:r>
    </w:p>
    <w:p>
      <w:pPr>
        <w:pStyle w:val="FirstParagraph"/>
      </w:pPr>
      <w:r>
        <w:t xml:space="preserve">This Dissertation examines the critical and expanding role of the</w:t>
      </w:r>
      <w:r>
        <w:t xml:space="preserve"> </w:t>
      </w:r>
      <w:r>
        <w:rPr>
          <w:iCs/>
          <w:i/>
        </w:rPr>
        <w:t xml:space="preserve">Data Scientist</w:t>
      </w:r>
      <w:r>
        <w:t xml:space="preserve"> </w:t>
      </w:r>
      <w:r>
        <w:t xml:space="preserve">within the dynamic economic and technological landscape of Italy, with specific focus on Rome as a pivotal hub for innovation. As Italy accelerates its digital transformation agenda, Rome emerges not merely as a historical capital but as an increasingly significant center for data-driven decision-making across public administration, private enterprise, and cultural heritage management. This analysis underscores how the</w:t>
      </w:r>
      <w:r>
        <w:t xml:space="preserve"> </w:t>
      </w:r>
      <w:r>
        <w:rPr>
          <w:iCs/>
          <w:i/>
        </w:rPr>
        <w:t xml:space="preserve">Data Scientist</w:t>
      </w:r>
      <w:r>
        <w:t xml:space="preserve"> </w:t>
      </w:r>
      <w:r>
        <w:t xml:space="preserve">is becoming indispensable to navigating the complexities of modern governance and commerce in</w:t>
      </w:r>
      <w:r>
        <w:t xml:space="preserve"> </w:t>
      </w:r>
      <w:r>
        <w:rPr>
          <w:bCs/>
          <w:b/>
        </w:rPr>
        <w:t xml:space="preserve">Italy Rome</w:t>
      </w:r>
      <w:r>
        <w:t xml:space="preserve">, shaping policies that impact millions while fostering a new generation of technological talent within the nation's heart.</w:t>
      </w:r>
    </w:p>
    <w:bookmarkStart w:id="20" w:name="X47092c70839070c92572e7ed8d6c9e0b3994ce7"/>
    <w:p>
      <w:pPr>
        <w:pStyle w:val="Heading2"/>
      </w:pPr>
      <w:r>
        <w:t xml:space="preserve">The Strategic Imperative for Data Scientists in Rome, Italy</w:t>
      </w:r>
    </w:p>
    <w:p>
      <w:pPr>
        <w:pStyle w:val="FirstParagraph"/>
      </w:pPr>
      <w:r>
        <w:t xml:space="preserve">Rome, as the political and administrative nucleus of</w:t>
      </w:r>
      <w:r>
        <w:t xml:space="preserve"> </w:t>
      </w:r>
      <w:r>
        <w:rPr>
          <w:iCs/>
          <w:i/>
        </w:rPr>
        <w:t xml:space="preserve">Italy Rome</w:t>
      </w:r>
      <w:r>
        <w:t xml:space="preserve">, faces unique challenges demanding sophisticated data analytics. The city government (Azienda di Servizi Municipali - ASM) grapples with optimizing public transport networks serving over 3 million daily commuters, managing waste collection across its sprawling historic center, and enhancing tourism infrastructure to sustain the 10+ million annual visitors. Here, the</w:t>
      </w:r>
      <w:r>
        <w:t xml:space="preserve"> </w:t>
      </w:r>
      <w:r>
        <w:rPr>
          <w:iCs/>
          <w:i/>
        </w:rPr>
        <w:t xml:space="preserve">Data Scientist</w:t>
      </w:r>
      <w:r>
        <w:t xml:space="preserve"> </w:t>
      </w:r>
      <w:r>
        <w:t xml:space="preserve">moves beyond traditional analysis to become a strategic partner. For instance, predictive models developed by Data Scientists within Rome's "Smart City" initiative (Roma Capitale) now forecast traffic congestion patterns with 85% accuracy, enabling real-time adjustments to bus routes and reducing average commute times by 12%. This level of impact is impossible without the specialized skills of the</w:t>
      </w:r>
      <w:r>
        <w:t xml:space="preserve"> </w:t>
      </w:r>
      <w:r>
        <w:rPr>
          <w:iCs/>
          <w:i/>
        </w:rPr>
        <w:t xml:space="preserve">Data Scientist</w:t>
      </w:r>
      <w:r>
        <w:t xml:space="preserve">, translating raw municipal data into actionable intelligence for city planners.</w:t>
      </w:r>
    </w:p>
    <w:bookmarkEnd w:id="20"/>
    <w:bookmarkStart w:id="21" w:name="X3d670d4f46dc8be826887ed8e55574fe7cab135"/>
    <w:p>
      <w:pPr>
        <w:pStyle w:val="Heading2"/>
      </w:pPr>
      <w:r>
        <w:t xml:space="preserve">Italy Rome: A Nexus for Data-Driven Public Services</w:t>
      </w:r>
    </w:p>
    <w:p>
      <w:pPr>
        <w:pStyle w:val="FirstParagraph"/>
      </w:pPr>
      <w:r>
        <w:t xml:space="preserve">The Italian government’s National Digital Strategy (Strategia Nazionale per la Digitalizzazione) places particular emphasis on leveraging data for public good, with Rome as a key implementation site. The Department of Civil Protection utilizes Data Scientists to model disaster response scenarios – crucial for a city vulnerable to seismic activity and flooding – while the Ministry of Cultural Heritage collaborates with</w:t>
      </w:r>
      <w:r>
        <w:t xml:space="preserve"> </w:t>
      </w:r>
      <w:r>
        <w:rPr>
          <w:iCs/>
          <w:i/>
        </w:rPr>
        <w:t xml:space="preserve">Data Scientist</w:t>
      </w:r>
      <w:r>
        <w:t xml:space="preserve"> </w:t>
      </w:r>
      <w:r>
        <w:t xml:space="preserve">teams to digitally preserve and analyze ancient artifacts using AI-powered image recognition. These projects demand not just technical proficiency in Python, SQL, or machine learning frameworks (like TensorFlow), but also deep contextual understanding of Italian bureaucratic structures and cultural sensitivities. A successful</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must navigate the nuances of working with entities like ISTAT (Italian National Institute of Statistics) and regional authorities such as Regione Lazio, requiring both analytical rigor and diplomatic acumen.</w:t>
      </w:r>
    </w:p>
    <w:bookmarkEnd w:id="21"/>
    <w:bookmarkStart w:id="22" w:name="X1f80ef94c89bc29b1cab022517c9332ef65cbce"/>
    <w:p>
      <w:pPr>
        <w:pStyle w:val="Heading2"/>
      </w:pPr>
      <w:r>
        <w:t xml:space="preserve">Market Dynamics: Skills Demand in Rome's Data Ecosystem</w:t>
      </w:r>
    </w:p>
    <w:p>
      <w:pPr>
        <w:pStyle w:val="FirstParagraph"/>
      </w:pPr>
      <w:r>
        <w:t xml:space="preserve">The job market for the</w:t>
      </w:r>
      <w:r>
        <w:t xml:space="preserve"> </w:t>
      </w:r>
      <w:r>
        <w:rPr>
          <w:iCs/>
          <w:i/>
        </w:rPr>
        <w:t xml:space="preserve">Data Scientist</w:t>
      </w:r>
      <w:r>
        <w:t xml:space="preserve"> </w:t>
      </w:r>
      <w:r>
        <w:t xml:space="preserve">in Rome reflects national trends with local flavor. According to recent LinkedIn data, demand for specialized Data Scientists has grown by 45% in the city over the past three years, driven by growth in fintech startups (e.g., SellaCloud), healthcare tech firms (like Doctena), and established public-sector contracts. However, Rome's ecosystem presents distinct requirements compared to other European capitals. Employers increasingly seek professionals fluent in Italian alongside technical skills; proficiency in Italian is often a non-negotiable requirement for roles interacting directly with municipal data systems or heritage institutions. Furthermore, expertise in domain-specific areas like urban mobility analytics, tourism economics (a cornerstone of Rome's economy), or cultural data management is highly valued. This specialization underscores that the modern</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must be a hybrid – equally adept at coding as they are at understanding the socio-economic fabric of the city and its institutions.</w:t>
      </w:r>
    </w:p>
    <w:bookmarkEnd w:id="22"/>
    <w:bookmarkStart w:id="23" w:name="Xb2ddc87986322982c59e0f7ac3ad38aa66537d0"/>
    <w:p>
      <w:pPr>
        <w:pStyle w:val="Heading2"/>
      </w:pPr>
      <w:r>
        <w:t xml:space="preserve">Challenges and Future Trajectory for Data Scientists in Italy Rome</w:t>
      </w:r>
    </w:p>
    <w:p>
      <w:pPr>
        <w:pStyle w:val="FirstParagraph"/>
      </w:pPr>
      <w:r>
        <w:t xml:space="preserve">Despite growth, significant hurdles remain. Data fragmentation across Rome's numerous public agencies (municipal, regional, national) hinders seamless analysis – a challenge the</w:t>
      </w:r>
      <w:r>
        <w:t xml:space="preserve"> </w:t>
      </w:r>
      <w:r>
        <w:rPr>
          <w:iCs/>
          <w:i/>
        </w:rPr>
        <w:t xml:space="preserve">Data Scientist</w:t>
      </w:r>
      <w:r>
        <w:t xml:space="preserve"> </w:t>
      </w:r>
      <w:r>
        <w:t xml:space="preserve">must actively work to overcome through data governance initiatives. Additionally, while GDPR compliance is standard EU practice, Italian data protection authorities (Garante per la protezione dei dati personali) have issued specific guidance for public-sector data use in cities like Rome, requiring Data Scientists to stay meticulously informed. The future trajectory is promising yet demands adaptation. Emerging opportunities lie in the integration of AI for sustainable urban development (e.g., optimizing energy use in historic districts), enhancing personalized citizen services through secure data platforms, and supporting Rome's bid as a European leader in cultural data innovation. This requires Data Scientists to engage proactively with local policymakers, university researchers (like those at Sapienza University of Rome), and community stakeholders – moving beyond pure analytics into strategic consultancy within the Roman context.</w:t>
      </w:r>
    </w:p>
    <w:bookmarkEnd w:id="23"/>
    <w:bookmarkStart w:id="24" w:name="X8b025097e14515d015b3f711f5ca1e438997c64"/>
    <w:p>
      <w:pPr>
        <w:pStyle w:val="Heading2"/>
      </w:pPr>
      <w:r>
        <w:t xml:space="preserve">Conclusion: The Data Scientist as Architect of Rome's Digital Future</w:t>
      </w:r>
    </w:p>
    <w:p>
      <w:pPr>
        <w:pStyle w:val="FirstParagraph"/>
      </w:pPr>
      <w:r>
        <w:t xml:space="preserve">This Dissertation conclusively argues that the role of the</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transcends technical execution to become a catalyst for civic and economic progress. In a city where ancient history intersects with cutting-edge technology, the Data Scientist is uniquely positioned to unlock value from data that shapes everything from traffic flows and tourism experiences to cultural preservation and public safety. Their work directly influences the quality of life for Rome's residents and visitors, embedding them within the very fabric of urban governance. For aspiring</w:t>
      </w:r>
      <w:r>
        <w:t xml:space="preserve"> </w:t>
      </w:r>
      <w:r>
        <w:rPr>
          <w:iCs/>
          <w:i/>
        </w:rPr>
        <w:t xml:space="preserve">Data Scientist</w:t>
      </w:r>
      <w:r>
        <w:t xml:space="preserve">s targeting careers in Italy, Rome offers a rich ecosystem where technical expertise meets profound societal impact. Success requires mastering not only algorithms but also Italian language, local regulations, and the specific rhythms of Roman civic life. As</w:t>
      </w:r>
      <w:r>
        <w:t xml:space="preserve"> </w:t>
      </w:r>
      <w:r>
        <w:rPr>
          <w:bCs/>
          <w:b/>
        </w:rPr>
        <w:t xml:space="preserve">Italy Rome</w:t>
      </w:r>
      <w:r>
        <w:t xml:space="preserve"> </w:t>
      </w:r>
      <w:r>
        <w:t xml:space="preserve">continues its journey towards becoming a benchmark Smart City in Europe, the Data Scientist will remain at the forefront – not just analyzing data, but actively designing a more efficient, inclusive, and vibrant future for one of the world’s most iconic capitals. This Dissertation affirms that understanding and engaging with Rome's unique context is not optional; it is fundamental to being a truly effective Data Scientist in modern Italy.</w:t>
      </w:r>
    </w:p>
    <w:p>
      <w:pPr>
        <w:pStyle w:val="BodyText"/>
      </w:pPr>
      <w:r>
        <w:rPr>
          <w:iCs/>
          <w:i/>
        </w:rPr>
        <w:t xml:space="preserve">This Dissertation has been prepared for academic consideration within the context of data science evolution in Italy, with Rome serving as the essential case study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Italy's Capital, Rome</dc:title>
  <dc:creator/>
  <dc:language>en</dc:language>
  <cp:keywords/>
  <dcterms:created xsi:type="dcterms:W3CDTF">2026-07-14T05:13:45Z</dcterms:created>
  <dcterms:modified xsi:type="dcterms:W3CDTF">2026-07-14T05:13:45Z</dcterms:modified>
</cp:coreProperties>
</file>

<file path=docProps/custom.xml><?xml version="1.0" encoding="utf-8"?>
<Properties xmlns="http://schemas.openxmlformats.org/officeDocument/2006/custom-properties" xmlns:vt="http://schemas.openxmlformats.org/officeDocument/2006/docPropsVTypes"/>
</file>