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f7aa460cf78bc8086f6aa298422eb4bf3620a02"/>
    <w:p>
      <w:pPr>
        <w:pStyle w:val="Heading1"/>
      </w:pPr>
      <w:r>
        <w:t xml:space="preserve">The Evolving Role of the Data Scientist: A Dissertation Focus on New Zealand Wellington's Emerging Tech Ecosystem</w:t>
      </w:r>
    </w:p>
    <w:p>
      <w:pPr>
        <w:pStyle w:val="FirstParagraph"/>
      </w:pPr>
      <w:r>
        <w:t xml:space="preserve">This Dissertation presents a comprehensive analysis of the pivotal role played by the Data Scientist within the dynamic technological landscape of New Zealand, with specific focus on Wellington—the nation's political and cultural heartland. As data-driven decision-making becomes central to organisational success across public and private sectors, understanding the unique demands, opportunities, and challenges facing a Data Scientist in New Zealand Wellington is paramount for future workforce planning and economic development.</w:t>
      </w:r>
    </w:p>
    <w:bookmarkStart w:id="20" w:name="X76418f2b130b8869404892bb6cce792f537083a"/>
    <w:p>
      <w:pPr>
        <w:pStyle w:val="Heading2"/>
      </w:pPr>
      <w:r>
        <w:t xml:space="preserve">Context: New Zealand Wellington as a Data-Driven Hub</w:t>
      </w:r>
    </w:p>
    <w:p>
      <w:pPr>
        <w:pStyle w:val="FirstParagraph"/>
      </w:pPr>
      <w:r>
        <w:t xml:space="preserve">New Zealand Wellington transcends its status as the capital city; it is rapidly evolving into a significant regional hub for innovation, particularly within the technology and data science sectors. Home to key government agencies like Statistics New Zealand (Stats NZ), numerous startups incubated in hubs such as The Spark, and major corporate offices including Xero's global headquarters, Wellington presents a fertile ground for Data Scientists. This Dissertation argues that the city's strategic positioning—combining government leadership in open data initiatives, a strong tertiary education sector (Victoria University of Wellington, Massey University), and a collaborative startup ecosystem—creates an environment where the expertise of the Data Scientist is not just valuable, but essential for sustainable growth.</w:t>
      </w:r>
    </w:p>
    <w:bookmarkEnd w:id="20"/>
    <w:bookmarkStart w:id="21" w:name="Xc8a71bc32222bc0d0b46c431752ba204b4edf6b"/>
    <w:p>
      <w:pPr>
        <w:pStyle w:val="Heading2"/>
      </w:pPr>
      <w:r>
        <w:t xml:space="preserve">The Multifaceted Role of the Data Scientist in New Zealand Wellington</w:t>
      </w:r>
    </w:p>
    <w:p>
      <w:pPr>
        <w:pStyle w:val="FirstParagraph"/>
      </w:pPr>
      <w:r>
        <w:t xml:space="preserve">Contrary to popular misconception, the role of a Data Scientist in New Zealand Wellington extends far beyond mere statistical analysis. This Dissertation identifies several critical dimensions:</w:t>
      </w:r>
    </w:p>
    <w:p>
      <w:pPr>
        <w:numPr>
          <w:ilvl w:val="0"/>
          <w:numId w:val="1001"/>
        </w:numPr>
        <w:pStyle w:val="Compact"/>
      </w:pPr>
      <w:r>
        <w:rPr>
          <w:bCs/>
          <w:b/>
        </w:rPr>
        <w:t xml:space="preserve">Public Sector Transformation:</w:t>
      </w:r>
      <w:r>
        <w:t xml:space="preserve"> </w:t>
      </w:r>
      <w:r>
        <w:t xml:space="preserve">In government entities within New Zealand Wellington, Data Scientists are instrumental in developing evidence-based policies. Projects range from optimising public transport routes using real-time data to predicting health service demands, directly impacting citizens' lives across the Wellington region and nationally.</w:t>
      </w:r>
    </w:p>
    <w:p>
      <w:pPr>
        <w:numPr>
          <w:ilvl w:val="0"/>
          <w:numId w:val="1001"/>
        </w:numPr>
        <w:pStyle w:val="Compact"/>
      </w:pPr>
      <w:r>
        <w:rPr>
          <w:bCs/>
          <w:b/>
        </w:rPr>
        <w:t xml:space="preserve">Commercial Innovation:</w:t>
      </w:r>
      <w:r>
        <w:t xml:space="preserve"> </w:t>
      </w:r>
      <w:r>
        <w:t xml:space="preserve">For startups and established firms like Xero (headquartered in Wellington), Data Scientists drive product innovation, customer segmentation, and operational efficiency. They translate complex datasets into actionable business intelligence, a core competency demanded by the city's thriving tech industry.</w:t>
      </w:r>
    </w:p>
    <w:p>
      <w:pPr>
        <w:numPr>
          <w:ilvl w:val="0"/>
          <w:numId w:val="1001"/>
        </w:numPr>
        <w:pStyle w:val="Compact"/>
      </w:pPr>
      <w:r>
        <w:rPr>
          <w:bCs/>
          <w:b/>
        </w:rPr>
        <w:t xml:space="preserve">Interdisciplinary Collaboration:</w:t>
      </w:r>
      <w:r>
        <w:t xml:space="preserve"> </w:t>
      </w:r>
      <w:r>
        <w:t xml:space="preserve">A key finding of this Dissertation is that successful Data Scientists in Wellington operate effectively at the intersection of technology, domain expertise (e.g., health, environment, finance), and communication. They must articulate complex findings to non-technical stakeholders within New Zealand's collaborative business culture.</w:t>
      </w:r>
    </w:p>
    <w:bookmarkEnd w:id="21"/>
    <w:bookmarkStart w:id="22" w:name="X698bf67d0855cdd2fd1c98325b7a92c6aaeb6e2"/>
    <w:p>
      <w:pPr>
        <w:pStyle w:val="Heading2"/>
      </w:pPr>
      <w:r>
        <w:t xml:space="preserve">Challenges and Opportunities Specific to New Zealand Wellington</w:t>
      </w:r>
    </w:p>
    <w:p>
      <w:pPr>
        <w:pStyle w:val="FirstParagraph"/>
      </w:pPr>
      <w:r>
        <w:t xml:space="preserve">This Dissertation highlights unique challenges faced by Data Scientists operating in the Wellington context:</w:t>
      </w:r>
    </w:p>
    <w:p>
      <w:pPr>
        <w:numPr>
          <w:ilvl w:val="0"/>
          <w:numId w:val="1002"/>
        </w:numPr>
        <w:pStyle w:val="Compact"/>
      </w:pPr>
      <w:r>
        <w:rPr>
          <w:bCs/>
          <w:b/>
        </w:rPr>
        <w:t xml:space="preserve">Talent Acquisition &amp; Retention:</w:t>
      </w:r>
      <w:r>
        <w:t xml:space="preserve"> </w:t>
      </w:r>
      <w:r>
        <w:t xml:space="preserve">While New Zealand offers a high quality of life, competing with larger global tech hubs (e.g., Sydney, Singapore) for specialised Data Science talent remains difficult. The small population base of New Zealand Wellington necessitates innovative local upskilling strategies through universities and industry partnerships.</w:t>
      </w:r>
    </w:p>
    <w:p>
      <w:pPr>
        <w:numPr>
          <w:ilvl w:val="0"/>
          <w:numId w:val="1002"/>
        </w:numPr>
        <w:pStyle w:val="Compact"/>
      </w:pPr>
      <w:r>
        <w:rPr>
          <w:bCs/>
          <w:b/>
        </w:rPr>
        <w:t xml:space="preserve">Data Governance &amp; Ethics:</w:t>
      </w:r>
      <w:r>
        <w:t xml:space="preserve"> </w:t>
      </w:r>
      <w:r>
        <w:t xml:space="preserve">With strong Maori data sovereignty principles and evolving national legislation (e.g., Privacy Act 2020), Data Scientists in New Zealand Wellington must navigate complex ethical landscapes. This Dissertation emphasises the growing need for culturally informed data practices, a critical differentiator not always present in larger international markets.</w:t>
      </w:r>
    </w:p>
    <w:p>
      <w:pPr>
        <w:numPr>
          <w:ilvl w:val="0"/>
          <w:numId w:val="1002"/>
        </w:numPr>
        <w:pStyle w:val="Compact"/>
      </w:pPr>
      <w:r>
        <w:rPr>
          <w:bCs/>
          <w:b/>
        </w:rPr>
        <w:t xml:space="preserve">Resource Constraints:</w:t>
      </w:r>
      <w:r>
        <w:t xml:space="preserve"> </w:t>
      </w:r>
      <w:r>
        <w:t xml:space="preserve">Smaller companies and government agencies within New Zealand Wellington often have limited budgets compared to their global counterparts, requiring Data Scientists to be resourceful and focus on high-impact, cost-effective solutions.</w:t>
      </w:r>
    </w:p>
    <w:p>
      <w:pPr>
        <w:pStyle w:val="FirstParagraph"/>
      </w:pPr>
      <w:r>
        <w:t xml:space="preserve">Conversely, significant opportunities exist. The city's proximity to the South Pacific offers unique datasets relevant for environmental science and climate resilience studies—areas where a Data Scientist in Wellington can contribute to global challenges. Furthermore, initiatives like the Data Futures Partnership (DFP) foster collaboration between academia and industry within New Zealand, directly benefiting professionals based in Wellington.</w:t>
      </w:r>
    </w:p>
    <w:bookmarkEnd w:id="22"/>
    <w:bookmarkStart w:id="23" w:name="Xd33d56eb25655902bbf9999a0d56c0687aac0f6"/>
    <w:p>
      <w:pPr>
        <w:pStyle w:val="Heading2"/>
      </w:pPr>
      <w:r>
        <w:t xml:space="preserve">The Future Trajectory: A Data Scientist's Path in New Zealand Wellington</w:t>
      </w:r>
    </w:p>
    <w:p>
      <w:pPr>
        <w:pStyle w:val="FirstParagraph"/>
      </w:pPr>
      <w:r>
        <w:t xml:space="preserve">This Dissertation concludes that the future for a Data Scientist in New Zealand Wellington is exceptionally promising but demands continuous adaptation. Key trends identified include:</w:t>
      </w:r>
    </w:p>
    <w:p>
      <w:pPr>
        <w:numPr>
          <w:ilvl w:val="0"/>
          <w:numId w:val="1003"/>
        </w:numPr>
        <w:pStyle w:val="Compact"/>
      </w:pPr>
      <w:r>
        <w:t xml:space="preserve">Increased focus on</w:t>
      </w:r>
      <w:r>
        <w:t xml:space="preserve"> </w:t>
      </w:r>
      <w:r>
        <w:rPr>
          <w:iCs/>
          <w:i/>
        </w:rPr>
        <w:t xml:space="preserve">applied AI and machine learning</w:t>
      </w:r>
      <w:r>
        <w:t xml:space="preserve">, moving beyond basic analytics to predictive and prescriptive solutions tailored to New Zealand's specific economic and environmental contexts.</w:t>
      </w:r>
    </w:p>
    <w:p>
      <w:pPr>
        <w:numPr>
          <w:ilvl w:val="0"/>
          <w:numId w:val="1003"/>
        </w:numPr>
        <w:pStyle w:val="Compact"/>
      </w:pPr>
      <w:r>
        <w:t xml:space="preserve">Growth in demand for Data Scientists with expertise in</w:t>
      </w:r>
      <w:r>
        <w:t xml:space="preserve"> </w:t>
      </w:r>
      <w:r>
        <w:rPr>
          <w:iCs/>
          <w:i/>
        </w:rPr>
        <w:t xml:space="preserve">domain-specific knowledge</w:t>
      </w:r>
      <w:r>
        <w:t xml:space="preserve">, such as health informatics (leveraging Wellington's strong medical research sector) or sustainable resource management.</w:t>
      </w:r>
    </w:p>
    <w:p>
      <w:pPr>
        <w:numPr>
          <w:ilvl w:val="0"/>
          <w:numId w:val="1003"/>
        </w:numPr>
        <w:pStyle w:val="Compact"/>
      </w:pPr>
      <w:r>
        <w:t xml:space="preserve">A rising emphasis on</w:t>
      </w:r>
      <w:r>
        <w:t xml:space="preserve"> </w:t>
      </w:r>
      <w:r>
        <w:rPr>
          <w:iCs/>
          <w:i/>
        </w:rPr>
        <w:t xml:space="preserve">data storytelling and ethical AI frameworks</w:t>
      </w:r>
      <w:r>
        <w:t xml:space="preserve">, essential for building public trust and ensuring responsible use of data within the New Zealand social fabric.</w:t>
      </w:r>
    </w:p>
    <w:bookmarkEnd w:id="23"/>
    <w:bookmarkStart w:id="24" w:name="X14df31e999b470605266d4bd90a955d9c27eadd"/>
    <w:p>
      <w:pPr>
        <w:pStyle w:val="Heading2"/>
      </w:pPr>
      <w:r>
        <w:t xml:space="preserve">Conclusion: The Imperative for Strategic Investment</w:t>
      </w:r>
    </w:p>
    <w:p>
      <w:pPr>
        <w:pStyle w:val="FirstParagraph"/>
      </w:pPr>
      <w:r>
        <w:t xml:space="preserve">This Dissertation underscores that the Data Scientist is not merely a technical role but a strategic asset critical to New Zealand Wellington's economic future. For Wellington to solidify its position as a leading data-driven city in the Asia-Pacific, targeted investment in education pathways, industry-academia collaboration, and supportive regulatory frameworks for ethical data use is essential. The success of the Data Scientist in New Zealand Wellington hinges on recognising their role within a unique national context—one that values innovation alongside social responsibility and cultural understanding. As this Dissertation demonstrates, fostering a thriving community of Data Scientists in New Zealand Wellington isn't just beneficial; it's fundamental to unlocking the city's full potential as a model for sustainable, data-informed development in the 21st century.</w:t>
      </w:r>
    </w:p>
    <w:p>
      <w:pPr>
        <w:pStyle w:val="BodyText"/>
      </w:pPr>
      <w:r>
        <w:rPr>
          <w:bCs/>
          <w:b/>
        </w:rPr>
        <w:t xml:space="preserve">Keywords:</w:t>
      </w:r>
      <w:r>
        <w:t xml:space="preserve"> </w:t>
      </w:r>
      <w:r>
        <w:t xml:space="preserve">Dissertation, Data Scientist, New Zealand Wellington, Data-Driven Decision Making, Public Sector Innovation, Ethical AI, Talent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Data Scientists in New Zealand Wellington</dc:title>
  <dc:creator/>
  <dc:language>en</dc:language>
  <cp:keywords/>
  <dcterms:created xsi:type="dcterms:W3CDTF">2026-07-21T11:43:07Z</dcterms:created>
  <dcterms:modified xsi:type="dcterms:W3CDTF">2026-07-21T11:43:07Z</dcterms:modified>
</cp:coreProperties>
</file>

<file path=docProps/custom.xml><?xml version="1.0" encoding="utf-8"?>
<Properties xmlns="http://schemas.openxmlformats.org/officeDocument/2006/custom-properties" xmlns:vt="http://schemas.openxmlformats.org/officeDocument/2006/docPropsVTypes"/>
</file>