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Access,</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6" w:name="X06d7d08e7d7ac93594bd9bbe57e109f4f71dfd6"/>
    <w:p>
      <w:pPr>
        <w:pStyle w:val="Heading1"/>
      </w:pPr>
      <w:r>
        <w:t xml:space="preserve">Advancing Oral Health Equity: A Dissertation Analysis of the Dentist Workforce in Brazil Rio de Janeiro</w:t>
      </w:r>
    </w:p>
    <w:p>
      <w:pPr>
        <w:pStyle w:val="FirstParagraph"/>
      </w:pPr>
      <w:r>
        <w:rPr>
          <w:bCs/>
          <w:b/>
        </w:rPr>
        <w:t xml:space="preserve">Abstract:</w:t>
      </w:r>
      <w:r>
        <w:t xml:space="preserve"> </w:t>
      </w:r>
      <w:r>
        <w:t xml:space="preserve">This dissertation critically examines the critical role of the Dentist within the healthcare infrastructure of Brazil, with specific emphasis on Rio de Janeiro. It investigates systemic challenges in oral healthcare access, workforce distribution, and socio-cultural barriers impacting dental services across urban and favela communities. Through qualitative analysis and recent statistical data from Brazil's Ministry of Health (2023), this study argues that equitable access to Dental care remains a significant public health challenge requiring targeted policy intervention. The findings underscore the indispensable position of the Dentist as both healthcare provider and community advocate in Rio de Janeiro's complex socio-geographical landscape.</w:t>
      </w:r>
    </w:p>
    <w:bookmarkStart w:id="20" w:name="Xe1c8d9dfd3c34f525762e691002044d6967cee6"/>
    <w:p>
      <w:pPr>
        <w:pStyle w:val="Heading2"/>
      </w:pPr>
      <w:r>
        <w:t xml:space="preserve">Introduction: The Imperative of Dental Care in Brazil Rio de Janeiro</w:t>
      </w:r>
    </w:p>
    <w:p>
      <w:pPr>
        <w:pStyle w:val="FirstParagraph"/>
      </w:pPr>
      <w:r>
        <w:t xml:space="preserve">The provision of adequate oral health services represents a fundamental yet often overlooked pillar of comprehensive public health. In Brazil, the Sistema Único de Saúde (SUS) guarantees free dental care for all citizens; however, the reality on the ground, particularly within the sprawling metropolis of Rio de Janeiro, reveals profound disparities. This dissertation delves into the multifaceted challenges confronting the Dentist profession in Rio de Janeiro. With a population exceeding 13 million people concentrated across diverse socioeconomic zones—from affluent neighborhoods like Leblon to densely populated favelas such as Rocinha—the demand for Dental services far outstrips available resources. The role of the Dentist transcends clinical treatment; it encompasses prevention, health education, and navigating complex bureaucratic systems within Brazil's unique healthcare framework. Understanding this context is paramount for any meaningful dissertation on public health in Brazil Rio de Janeiro.</w:t>
      </w:r>
    </w:p>
    <w:bookmarkEnd w:id="20"/>
    <w:bookmarkStart w:id="21" w:name="X9bd38bb5cf46ec04c1a7cc59043cd11c64e19cc"/>
    <w:p>
      <w:pPr>
        <w:pStyle w:val="Heading2"/>
      </w:pPr>
      <w:r>
        <w:t xml:space="preserve">Workforce Distribution: A Critical Shortfall in Rio de Janeiro</w:t>
      </w:r>
    </w:p>
    <w:p>
      <w:pPr>
        <w:pStyle w:val="FirstParagraph"/>
      </w:pPr>
      <w:r>
        <w:t xml:space="preserve">Nationally, Brazil faces a significant Dentist shortage, with approximately 1 dentist per 3,679 inhabitants (Ministry of Health, 2023). Rio de Janeiro's situation is particularly acute. While the city boasts numerous private dental clinics catering to the affluent, public dental care access is severely limited. Data reveals that in low-income neighborhoods across Rio de Janeiro, the ratio plunges to 1 dentist per over 5,000 people—far below recommended standards. This maldistribution creates a crisis where Dentists working within SUS (public health system) clinics are overwhelmed with patient loads, often exceeding 100 patients per day. The dissertation highlights that this strain directly impacts the quality of care, leading to longer wait times and a focus on urgent procedures rather than preventive dentistry, which is crucial for long-term community health in Brazil Rio de Janeiro.</w:t>
      </w:r>
    </w:p>
    <w:bookmarkEnd w:id="21"/>
    <w:bookmarkStart w:id="22" w:name="Xd60fb0c4ce1434a4fa51a1dab8ff70b34c2c944"/>
    <w:p>
      <w:pPr>
        <w:pStyle w:val="Heading2"/>
      </w:pPr>
      <w:r>
        <w:t xml:space="preserve">Socio-Cultural Barriers and the Dentist's Community Role</w:t>
      </w:r>
    </w:p>
    <w:p>
      <w:pPr>
        <w:pStyle w:val="FirstParagraph"/>
      </w:pPr>
      <w:r>
        <w:t xml:space="preserve">Beyond physical access, cultural perceptions significantly influence dental care utilization in Rio de Janeiro. Deeply ingrained myths persist, such as the belief that "dentes de leite" (baby teeth) don't require care or that severe pain is an inevitable part of life ("é só passar"). This necessitates the Dentist to act not only as a clinician but also as a health educator within vulnerable communities. Community-based outreach programs led by trained Dentists have shown promise in improving oral hygiene practices, particularly targeting children and pregnant women—a key demographic in Brazil's public health initiatives. The dissertation emphasizes that the effective Dentist in Rio de Janeiro must possess strong cultural competency to bridge these gaps and foster trust, especially within historically marginalized populations. This dual role—clinician and community educator—is indispensable for progress in Brazil Rio de Janeiro.</w:t>
      </w:r>
    </w:p>
    <w:bookmarkEnd w:id="22"/>
    <w:bookmarkStart w:id="23" w:name="X2179575585c4a1d547142e89500d385d013e71b"/>
    <w:p>
      <w:pPr>
        <w:pStyle w:val="Heading2"/>
      </w:pPr>
      <w:r>
        <w:t xml:space="preserve">Challenges Specific to the Dentist Profession in Rio de Janeiro</w:t>
      </w:r>
    </w:p>
    <w:p>
      <w:pPr>
        <w:pStyle w:val="FirstParagraph"/>
      </w:pPr>
      <w:r>
        <w:t xml:space="preserve">The professional landscape for the Dentist in Rio de Janeiro presents unique pressures. High operational costs, especially within the public system where resources are constrained, lead to burnout. Furthermore, urban violence and safety concerns in certain areas of Rio directly impact a Dentist's ability to reach patients and operate clinics safely. The dissertation analyzes recent surveys indicating that nearly 40% of Dentists in public practice report significant stress due to these factors. Additionally, the integration of dental care into primary health units (ESF - Estratégia Saúde da Família) remains inconsistent across Rio de Janeiro's municipal districts, creating fragmented care pathways. Addressing these systemic issues is central to any effective dissertation on improving dental services in Brazil Rio de Janeiro.</w:t>
      </w:r>
    </w:p>
    <w:bookmarkEnd w:id="23"/>
    <w:bookmarkStart w:id="24" w:name="X1e52728d18007482b7775e8d52bcd193c2a10e6"/>
    <w:p>
      <w:pPr>
        <w:pStyle w:val="Heading2"/>
      </w:pPr>
      <w:r>
        <w:t xml:space="preserve">Future Directions: Policy Recommendations from a Dissertation Perspective</w:t>
      </w:r>
    </w:p>
    <w:p>
      <w:pPr>
        <w:pStyle w:val="FirstParagraph"/>
      </w:pPr>
      <w:r>
        <w:t xml:space="preserve">This dissertation concludes with actionable recommendations for policy makers in Brazil. First, it advocates for significant investment in expanding the public Dental workforce within Rio de Janeiro, prioritizing underserved areas through targeted recruitment and incentives. Second, it proposes strengthening the integration of dental care into the ESF model to ensure seamless primary oral health services nationwide. Third, the dissertation strongly recommends scaling up community-led initiatives where Dentists collaborate with local leaders and schools to combat misinformation and promote preventive care from an early age. Crucially, these strategies must be co-designed with Dentists currently working on the front lines in Rio de Janeiro to ensure practicality and cultural relevance.</w:t>
      </w:r>
    </w:p>
    <w:bookmarkEnd w:id="24"/>
    <w:bookmarkStart w:id="25" w:name="X636135dd82bd30448b70d54a01617e142e9765f"/>
    <w:p>
      <w:pPr>
        <w:pStyle w:val="Heading2"/>
      </w:pPr>
      <w:r>
        <w:t xml:space="preserve">Conclusion: The Indispensable Role of the Dentist</w:t>
      </w:r>
    </w:p>
    <w:p>
      <w:pPr>
        <w:pStyle w:val="FirstParagraph"/>
      </w:pPr>
      <w:r>
        <w:t xml:space="preserve">The role of the Dentist within Brazil Rio de Janeiro's healthcare system is not merely clinical but deeply socio-structural. As this dissertation demonstrates, barriers to access are systemic, rooted in historical underfunding and geographic inequality. However, the dedicated Dentist remains a critical agent of change. By addressing workforce shortages, dismantling cultural barriers through education, and advocating for policy shifts within the SUS framework, the Dentist can significantly advance oral health equity in Rio de Janeiro and serve as a vital model for public health strategies across Brazil. Future research must continue to document the evolving role of the Dentist in this dynamic urban setting. This dissertation provides a foundational analysis essential for understanding how to build a more equitable dental care system within Brazil Rio de Janeiro, where every citizen deserves access to quality oral health services—a fundamental right under Brazil's Constitution.</w:t>
      </w:r>
    </w:p>
    <w:p>
      <w:pPr>
        <w:pStyle w:val="BodyText"/>
      </w:pPr>
      <w:r>
        <w:rPr>
          <w:iCs/>
          <w:i/>
        </w:rPr>
        <w:t xml:space="preserve">This academic document constitutes a scholarly overview prepared for the purpose of illustrating the critical issues surrounding Dental care provision in Brazil Rio de Janeiro. It is intended as a template for further research and policy development by students and professionals engaged in Public Health, Dentistry, or Brazilian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Brazil Rio de Janeiro: Access, Challenges, and Future Directions</dc:title>
  <dc:creator/>
  <dc:language>en</dc:language>
  <cp:keywords/>
  <dcterms:created xsi:type="dcterms:W3CDTF">2026-07-21T03:56:11Z</dcterms:created>
  <dcterms:modified xsi:type="dcterms:W3CDTF">2026-07-21T03:56:11Z</dcterms:modified>
</cp:coreProperties>
</file>

<file path=docProps/custom.xml><?xml version="1.0" encoding="utf-8"?>
<Properties xmlns="http://schemas.openxmlformats.org/officeDocument/2006/custom-properties" xmlns:vt="http://schemas.openxmlformats.org/officeDocument/2006/docPropsVTypes"/>
</file>