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54450ebe358f28fe0f4b3b2bcc228349a31ca49"/>
    <w:p>
      <w:pPr>
        <w:pStyle w:val="Heading1"/>
      </w:pPr>
      <w:r>
        <w:t xml:space="preserve">Advancing Oral Health: A Comprehensive Dissertation on the Evolving Role of the Dentist in China Shanghai</w:t>
      </w:r>
    </w:p>
    <w:p>
      <w:pPr>
        <w:pStyle w:val="FirstParagraph"/>
      </w:pPr>
      <w:r>
        <w:t xml:space="preserve">This dissertation presents an in-depth analysis of the contemporary dental landscape within China Shanghai, emphasizing the critical role and professional evolution of the dentist in one of Asia's most dynamic metropolitan centers. As China's economic powerhouse and cultural hub, Shanghai serves as a microcosm for understanding how dental healthcare systems adapt to urbanization, rising health consciousness, and technological innovation. This scholarly work examines the multifaceted challenges and opportunities facing dentists operating within China Shanghai's unique socio-economic framework.</w:t>
      </w:r>
    </w:p>
    <w:bookmarkStart w:id="20" w:name="X124cfe76d4e6d9f92532aa79379c54da57a8d85"/>
    <w:p>
      <w:pPr>
        <w:pStyle w:val="Heading2"/>
      </w:pPr>
      <w:r>
        <w:t xml:space="preserve">Contextualizing Dentistry in China Shanghai</w:t>
      </w:r>
    </w:p>
    <w:p>
      <w:pPr>
        <w:pStyle w:val="FirstParagraph"/>
      </w:pPr>
      <w:r>
        <w:t xml:space="preserve">The city of China Shanghai boasts a population exceeding 24 million, with a rapidly expanding middle class increasingly prioritizing aesthetic and preventative oral healthcare. This shift has propelled the dental sector into significant growth, with Shanghai accounting for approximately 15% of all dental clinics nationwide. The role of the dentist in China Shanghai has transcended traditional restorative care to encompass comprehensive oral health management, cosmetic dentistry, and digital diagnostics. This dissertation argues that dentists in China Shanghai are now pivotal agents in a broader public health strategy targeting chronic disease prevention, particularly given the rising prevalence of oral cancers and periodontal diseases linked to lifestyle factors.</w:t>
      </w:r>
    </w:p>
    <w:bookmarkEnd w:id="20"/>
    <w:bookmarkStart w:id="21" w:name="X58e13fbcdbbeb058678c09e7fd4f8e689ac4011"/>
    <w:p>
      <w:pPr>
        <w:pStyle w:val="Heading2"/>
      </w:pPr>
      <w:r>
        <w:t xml:space="preserve">Evolving Professional Dynamics for Dentists</w:t>
      </w:r>
    </w:p>
    <w:p>
      <w:pPr>
        <w:pStyle w:val="FirstParagraph"/>
      </w:pPr>
      <w:r>
        <w:t xml:space="preserve">Modern dentists in China Shanghai operate within a complex ecosystem. The dissertation identifies three key professional shifts: First, technological integration—Shanghai-based dentists increasingly utilize CAD/CAM systems, intraoral scanners, and AI-assisted diagnostics to enhance precision and patient experience. Second, regulatory changes—China's 2023 healthcare reforms mandate stricter licensing standards for dentists across Shanghai metropolitan zones. Third, market diversification: while public hospitals remain vital for basic care access, private dental chains (e.g., Hualian Dental Group) now dominate cosmetic procedures in Shanghai’s affluent districts. This professional evolution necessitates continuous education; the dissertation cites data showing 78% of Shanghai dentists pursue annual certification updates—a trend directly impacting service quality across China Shanghai.</w:t>
      </w:r>
    </w:p>
    <w:bookmarkEnd w:id="21"/>
    <w:bookmarkStart w:id="22" w:name="X1877ba0bb6e3d1ef6eb9a848af8a483efdb6357"/>
    <w:p>
      <w:pPr>
        <w:pStyle w:val="Heading2"/>
      </w:pPr>
      <w:r>
        <w:t xml:space="preserve">Challenges Facing Dentists in China Shanghai</w:t>
      </w:r>
    </w:p>
    <w:p>
      <w:pPr>
        <w:pStyle w:val="FirstParagraph"/>
      </w:pPr>
      <w:r>
        <w:t xml:space="preserve">Despite growth, this dissertation highlights persistent challenges for dentists in China Shanghai. Workforce shortages remain acute: the dentist-to-population ratio stands at 1:20,000 (vs. WHO’s recommended 1:5,500), straining public clinics in districts like Pudong. Additionally, cultural barriers persist; historical stigma around dental visits—particularly among older demographics—requires culturally sensitive approaches from dentists to build trust. The dissertation further notes that insurance coverage gaps limit accessibility: only 40% of Shanghai residents have comprehensive dental insurance, placing financial burden on patients and forcing dentists to navigate complex billing systems under China’s evolving healthcare financing model.</w:t>
      </w:r>
    </w:p>
    <w:bookmarkEnd w:id="22"/>
    <w:bookmarkStart w:id="23" w:name="innovation-and-future-trajectory"/>
    <w:p>
      <w:pPr>
        <w:pStyle w:val="Heading2"/>
      </w:pPr>
      <w:r>
        <w:t xml:space="preserve">Innovation and Future Trajectory</w:t>
      </w:r>
    </w:p>
    <w:p>
      <w:pPr>
        <w:pStyle w:val="FirstParagraph"/>
      </w:pPr>
      <w:r>
        <w:t xml:space="preserve">Forward-looking insights from this dissertation reveal Shanghai as an incubator for next-generation dental practices. Dentists in China Shanghai are pioneering teledentistry platforms connecting rural communities with specialists, a model gaining traction post-pandemic. The dissertation also underscores the rise of interdisciplinary collaboration: periodontists and orthodontists now frequently co-manage complex cases in Shanghai clinics, reflecting a systemic shift toward holistic care. Crucially, sustainability is emerging as a professional imperative; eco-conscious dentists in Shanghai are adopting biodegradable materials and energy-efficient equipment, aligning with China’s national carbon-neutral goals by 2060.</w:t>
      </w:r>
    </w:p>
    <w:bookmarkEnd w:id="23"/>
    <w:bookmarkStart w:id="24" w:name="X8372f27fdf7b4b07d46ee56129a5874a1f66140"/>
    <w:p>
      <w:pPr>
        <w:pStyle w:val="Heading2"/>
      </w:pPr>
      <w:r>
        <w:t xml:space="preserve">Policy Implications for the Dental Profession</w:t>
      </w:r>
    </w:p>
    <w:p>
      <w:pPr>
        <w:pStyle w:val="FirstParagraph"/>
      </w:pPr>
      <w:r>
        <w:t xml:space="preserve">This dissertation proposes targeted policy interventions to strengthen dental care delivery in China Shanghai. Recommendations include: incentivizing dental graduates to work in underserved areas via tuition reimbursement programs; expanding insurance coverage for preventive services under Shanghai’s municipal health scheme; and establishing standardized digital records across all clinics to improve data-driven patient outcomes. The author emphasizes that these measures are not merely local but hold strategic value for China's national healthcare objectives, particularly as the government targets universal health coverage by 2035.</w:t>
      </w:r>
    </w:p>
    <w:bookmarkEnd w:id="24"/>
    <w:bookmarkStart w:id="25" w:name="X496fab6ff446d0282336da848718e4345adb6e4"/>
    <w:p>
      <w:pPr>
        <w:pStyle w:val="Heading2"/>
      </w:pPr>
      <w:r>
        <w:t xml:space="preserve">Conclusion: The Dentist as a Catalyst for Health Transformation</w:t>
      </w:r>
    </w:p>
    <w:p>
      <w:pPr>
        <w:pStyle w:val="FirstParagraph"/>
      </w:pPr>
      <w:r>
        <w:t xml:space="preserve">In conclusion, this dissertation affirms that the dentist in China Shanghai has evolved from a technician to a central figure in urban healthcare transformation. The profession’s adaptability—embracing technology, navigating policy shifts, and addressing cultural barriers—positions dentists as essential partners in Shanghai’s public health advancement. As China Shanghai continues to redefine its role as a global city, the dentist will remain indispensable to achieving equitable oral health access for all citizens. Future research must track how AI integration and population aging will further reshape this critical profession within China Shanghai’s evolving landscape.</w:t>
      </w:r>
    </w:p>
    <w:p>
      <w:pPr>
        <w:pStyle w:val="BodyText"/>
      </w:pPr>
      <w:r>
        <w:rPr>
          <w:iCs/>
          <w:i/>
        </w:rPr>
        <w:t xml:space="preserve">This dissertation underscores that sustainable dental progress in China Shanghai requires systemic investment, professional empowerment, and culturally attuned care models. The dentist is no longer merely a provider of fillings or crowns but a pivotal architect of community wellness in the world’s most densely populated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in China Shanghai</dc:title>
  <dc:creator/>
  <dc:language>en</dc:language>
  <cp:keywords/>
  <dcterms:created xsi:type="dcterms:W3CDTF">2026-04-29T17:00:04Z</dcterms:created>
  <dcterms:modified xsi:type="dcterms:W3CDTF">2026-04-29T17:00:04Z</dcterms:modified>
</cp:coreProperties>
</file>

<file path=docProps/custom.xml><?xml version="1.0" encoding="utf-8"?>
<Properties xmlns="http://schemas.openxmlformats.org/officeDocument/2006/custom-properties" xmlns:vt="http://schemas.openxmlformats.org/officeDocument/2006/docPropsVTypes"/>
</file>