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Netherlands</w:t>
      </w:r>
      <w:r>
        <w:t xml:space="preserve"> </w:t>
      </w:r>
      <w:r>
        <w:t xml:space="preserve">Amsterdam</w:t>
      </w:r>
    </w:p>
    <w:bookmarkStart w:id="29" w:name="X9e150a69985a3a60a7225ae31ee77c360862807"/>
    <w:p>
      <w:pPr>
        <w:pStyle w:val="Heading1"/>
      </w:pPr>
      <w:r>
        <w:t xml:space="preserve">Dissertation: The Evolving Role of the Dentist in Netherlands Amsterdam</w:t>
      </w:r>
    </w:p>
    <w:bookmarkStart w:id="20" w:name="abstract"/>
    <w:p>
      <w:pPr>
        <w:pStyle w:val="Heading2"/>
      </w:pPr>
      <w:r>
        <w:t xml:space="preserve">Abstract</w:t>
      </w:r>
    </w:p>
    <w:p>
      <w:pPr>
        <w:pStyle w:val="FirstParagraph"/>
      </w:pPr>
      <w:r>
        <w:t xml:space="preserve">This Dissertation examines the contemporary landscape of dental practice within the unique healthcare framework of Netherlands Amsterdam. Focusing on the professional responsibilities, challenges, and future trajectories of the Dentist in this specific urban context, it argues that successful dental care delivery in Amsterdam necessitates a nuanced understanding of local regulations, patient diversity, and systemic efficiencies. The study underscores how the Dentist must adapt to serve a multicultural population within the Netherlands' highly structured healthcare system, making Amsterdam a critical case study for modern dental practice.</w:t>
      </w:r>
    </w:p>
    <w:bookmarkEnd w:id="20"/>
    <w:bookmarkStart w:id="21" w:name="introduction"/>
    <w:p>
      <w:pPr>
        <w:pStyle w:val="Heading2"/>
      </w:pPr>
      <w:r>
        <w:t xml:space="preserve">Introduction</w:t>
      </w:r>
    </w:p>
    <w:p>
      <w:pPr>
        <w:pStyle w:val="FirstParagraph"/>
      </w:pPr>
      <w:r>
        <w:t xml:space="preserve">Amsterdam, as the capital city of the Netherlands, presents a dynamic environment for healthcare professionals. This Dissertation specifically investigates the role of the Dentist operating within this vibrant metropolis. The Netherlands boasts a universal healthcare system with mandatory insurance (Zorgverzekeringswet), where dental care is partially covered under specific schemes (Tandartszorg). Navigating this framework requires specialized knowledge, particularly for the Dentist practicing in Amsterdam, a city characterized by its international population and high patient expectations. This research positions the Netherlands Amsterdam context as essential for understanding modern dental service provision.</w:t>
      </w:r>
    </w:p>
    <w:bookmarkEnd w:id="21"/>
    <w:bookmarkStart w:id="22" w:name="X241fa648b153aa2983be6502796ee29faea8581"/>
    <w:p>
      <w:pPr>
        <w:pStyle w:val="Heading2"/>
      </w:pPr>
      <w:r>
        <w:t xml:space="preserve">The Netherlands Healthcare Framework: Implications for the Dentist</w:t>
      </w:r>
    </w:p>
    <w:p>
      <w:pPr>
        <w:pStyle w:val="FirstParagraph"/>
      </w:pPr>
      <w:r>
        <w:t xml:space="preserve">Understanding the Dutch healthcare system is paramount for any Dentist operating in Amsterdam. The system, administered through health insurers (zorgverzekeraars), mandates that all residents have basic health insurance covering essential dental care for children and specific conditions for adults. However, comprehensive care often requires additional voluntary coverage (Tandartszorg). This dual structure creates a complex billing environment where the Dentist must be proficient in insurance protocols. In Netherlands Amsterdam, this complexity is amplified by the city's status as a major international hub, attracting patients from diverse nationalities with varying insurance backgrounds. A successful Dentist must adeptly manage these administrative nuances to ensure seamless patient access and practice sustainability.</w:t>
      </w:r>
    </w:p>
    <w:bookmarkEnd w:id="22"/>
    <w:bookmarkStart w:id="23" w:name="Xb1abe48e11138285be6c716d608893c5614cb8a"/>
    <w:p>
      <w:pPr>
        <w:pStyle w:val="Heading2"/>
      </w:pPr>
      <w:r>
        <w:t xml:space="preserve">Demographics and Patient Diversity: A Core Challenge for the Amsterdam Dentist</w:t>
      </w:r>
    </w:p>
    <w:p>
      <w:pPr>
        <w:pStyle w:val="FirstParagraph"/>
      </w:pPr>
      <w:r>
        <w:t xml:space="preserve">Netherlands Amsterdam is home to a remarkably multicultural population, with residents hailing from over 180 nationalities. This diversity significantly shapes the work of the Dentist. Language barriers, varying cultural perceptions of oral health (e.g., attitudes towards preventative care or cosmetic dentistry), and differing expectations regarding treatment options are common challenges. The Dentist in Amsterdam must possess strong communication skills, potentially utilizing interpreters or multilingual staff, to build trust and deliver culturally sensitive care. Furthermore, specific community groups may have unique dental health needs requiring targeted outreach strategies. This necessitates a Dentist who is not only clinically skilled but also socially aware and adaptable within the Netherlands Amsterdam context.</w:t>
      </w:r>
    </w:p>
    <w:bookmarkEnd w:id="23"/>
    <w:bookmarkStart w:id="24" w:name="X75b33860fedf0388f8b8f974e7b8291bd8c5869"/>
    <w:p>
      <w:pPr>
        <w:pStyle w:val="Heading2"/>
      </w:pPr>
      <w:r>
        <w:t xml:space="preserve">Professional Standards and Practice Environment in Amsterdam</w:t>
      </w:r>
    </w:p>
    <w:p>
      <w:pPr>
        <w:pStyle w:val="FirstParagraph"/>
      </w:pPr>
      <w:r>
        <w:t xml:space="preserve">Operating as a Dentist in the Netherlands Amsterdam requires adherence to stringent professional standards set by the Dutch Association of Dental Specialists (Nederlandse Vereniging van Tandartsen - NVT). This includes mandatory continuing education, rigorous quality assurance protocols, and strict ethical guidelines. Amsterdam boasts a high density of dental practices (approximately 320 registered clinics within the city limits), leading to competitive yet collaborative professional networks. The Dentist must navigate this environment by maintaining state-of-the-art facilities, utilizing modern digital tools like intraoral scanners and electronic patient records (EPRs) common in Dutch clinics, and fostering a welcoming office atmosphere that meets Amsterdam's high service standards. The title "Dentist" carries significant responsibility within this regulated system.</w:t>
      </w:r>
    </w:p>
    <w:bookmarkEnd w:id="24"/>
    <w:bookmarkStart w:id="25" w:name="Xcb892504a43473c045304429b66aabe43f90944"/>
    <w:p>
      <w:pPr>
        <w:pStyle w:val="Heading2"/>
      </w:pPr>
      <w:r>
        <w:t xml:space="preserve">Emerging Challenges: Access, Workforce, and Innovation</w:t>
      </w:r>
    </w:p>
    <w:p>
      <w:pPr>
        <w:pStyle w:val="FirstParagraph"/>
      </w:pPr>
      <w:r>
        <w:t xml:space="preserve">This Dissertation identifies key challenges for the Dentist in Netherlands Amsterdam. A persistent issue is access to care, particularly for underserved populations or during peak demand periods. While the national system aims for accessibility, geographic distribution of practices and appointment wait times can be problematic within a dense city like Amsterdam. Additionally, there is an ongoing need to attract and retain dental professionals within the Netherlands, impacting practice staffing models. Furthermore, the Dentist must continually integrate innovations – such as AI-assisted diagnostics or advanced restorative materials – while balancing cost-effectiveness for patients under insurance schemes. These factors collectively shape the daily reality of operating a modern Dental Practice in Amsterdam.</w:t>
      </w:r>
    </w:p>
    <w:bookmarkEnd w:id="25"/>
    <w:bookmarkStart w:id="26" w:name="recommendations-for-future-practice"/>
    <w:p>
      <w:pPr>
        <w:pStyle w:val="Heading2"/>
      </w:pPr>
      <w:r>
        <w:t xml:space="preserve">Recommendations for Future Practice</w:t>
      </w:r>
    </w:p>
    <w:p>
      <w:pPr>
        <w:pStyle w:val="FirstParagraph"/>
      </w:pPr>
      <w:r>
        <w:t xml:space="preserve">To thrive in Netherlands Amsterdam, this Dissertation recommends several strategic shifts for the Dentist:</w:t>
      </w:r>
    </w:p>
    <w:p>
      <w:pPr>
        <w:numPr>
          <w:ilvl w:val="0"/>
          <w:numId w:val="1001"/>
        </w:numPr>
        <w:pStyle w:val="Compact"/>
      </w:pPr>
      <w:r>
        <w:rPr>
          <w:bCs/>
          <w:b/>
        </w:rPr>
        <w:t xml:space="preserve">Enhanced Multilingual and Cultural Competency Training:</w:t>
      </w:r>
      <w:r>
        <w:t xml:space="preserve"> </w:t>
      </w:r>
      <w:r>
        <w:t xml:space="preserve">Mandating or strongly supporting language skills and cultural sensitivity training within dental education programs specific to Amsterdam's demographics.</w:t>
      </w:r>
    </w:p>
    <w:p>
      <w:pPr>
        <w:numPr>
          <w:ilvl w:val="0"/>
          <w:numId w:val="1001"/>
        </w:numPr>
        <w:pStyle w:val="Compact"/>
      </w:pPr>
      <w:r>
        <w:rPr>
          <w:bCs/>
          <w:b/>
        </w:rPr>
        <w:t xml:space="preserve">Integrated Digital Health Platforms:</w:t>
      </w:r>
      <w:r>
        <w:t xml:space="preserve"> </w:t>
      </w:r>
      <w:r>
        <w:t xml:space="preserve">Developing robust digital communication tools (appointments, consultations, reminders) accessible via popular local platforms to improve patient flow and satisfaction in a tech-savvy city like Amsterdam.</w:t>
      </w:r>
    </w:p>
    <w:p>
      <w:pPr>
        <w:numPr>
          <w:ilvl w:val="0"/>
          <w:numId w:val="1001"/>
        </w:numPr>
        <w:pStyle w:val="Compact"/>
      </w:pPr>
      <w:r>
        <w:rPr>
          <w:bCs/>
          <w:b/>
        </w:rPr>
        <w:t xml:space="preserve">Collaborative Community Outreach:</w:t>
      </w:r>
      <w:r>
        <w:t xml:space="preserve"> </w:t>
      </w:r>
      <w:r>
        <w:t xml:space="preserve">Partnering with municipal health services (Gemeente Amsterdam), schools, and community centers to address specific oral health disparities within diverse neighborhoods, moving beyond the traditional clinic model.</w:t>
      </w:r>
    </w:p>
    <w:p>
      <w:pPr>
        <w:numPr>
          <w:ilvl w:val="0"/>
          <w:numId w:val="1001"/>
        </w:numPr>
        <w:pStyle w:val="Compact"/>
      </w:pPr>
      <w:r>
        <w:rPr>
          <w:bCs/>
          <w:b/>
        </w:rPr>
        <w:t xml:space="preserve">Advocacy for Systemic Efficiency:</w:t>
      </w:r>
      <w:r>
        <w:t xml:space="preserve"> </w:t>
      </w:r>
      <w:r>
        <w:t xml:space="preserve">The Dentist should engage proactively with professional bodies (NVT) and policymakers to advocate for reforms addressing access bottlenecks within the Dutch dental insurance framework.</w:t>
      </w:r>
    </w:p>
    <w:bookmarkEnd w:id="26"/>
    <w:bookmarkStart w:id="27" w:name="conclusion"/>
    <w:p>
      <w:pPr>
        <w:pStyle w:val="Heading2"/>
      </w:pPr>
      <w:r>
        <w:t xml:space="preserve">Conclusion</w:t>
      </w:r>
    </w:p>
    <w:p>
      <w:pPr>
        <w:pStyle w:val="FirstParagraph"/>
      </w:pPr>
      <w:r>
        <w:t xml:space="preserve">This Dissertation has established that the role of the Dentist in Netherlands Amsterdam is far more complex than delivering clinical procedures. It requires navigating a sophisticated national healthcare system, serving a uniquely diverse urban population, adhering to high professional standards within a competitive market, and proactively addressing systemic challenges. Success hinges on the Dentist's ability to be both an exceptional clinician and an adaptable community partner within the specific context of Amsterdam. As the Netherlands Amsterdam landscape continues to evolve – driven by demographic shifts, technological advances, and healthcare policy changes – the modern Dentist must remain agile. Future research should delve deeper into patient satisfaction metrics across different cultural groups in Amsterdam dental practices and evaluate the long-term impact of digital health integration on service delivery efficiency within this critical urban center. The evolving Dentist in Netherlands Amsterdam is not just a healthcare provider; they are an essential component of the city's public health infrastructure.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Netherlands Amsterdam</dc:title>
  <dc:creator/>
  <cp:keywords/>
  <dcterms:created xsi:type="dcterms:W3CDTF">2026-07-14T16:44:00Z</dcterms:created>
  <dcterms:modified xsi:type="dcterms:W3CDTF">2026-07-14T16:44:00Z</dcterms:modified>
</cp:coreProperties>
</file>

<file path=docProps/custom.xml><?xml version="1.0" encoding="utf-8"?>
<Properties xmlns="http://schemas.openxmlformats.org/officeDocument/2006/custom-properties" xmlns:vt="http://schemas.openxmlformats.org/officeDocument/2006/docPropsVTypes"/>
</file>